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A4" w:rsidRPr="00950142" w:rsidRDefault="004E15CA" w:rsidP="000A1B9B">
      <w:pPr>
        <w:pStyle w:val="a8"/>
        <w:spacing w:line="500" w:lineRule="exact"/>
        <w:jc w:val="center"/>
        <w:rPr>
          <w:rFonts w:hAnsi="標楷體"/>
          <w:b/>
          <w:sz w:val="44"/>
          <w:szCs w:val="28"/>
        </w:rPr>
      </w:pPr>
      <w:r w:rsidRPr="00950142">
        <w:rPr>
          <w:rFonts w:hAnsi="標楷體" w:hint="eastAsia"/>
          <w:b/>
          <w:noProof/>
          <w:sz w:val="44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-548640</wp:posOffset>
                </wp:positionV>
                <wp:extent cx="923290" cy="310515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AE3" w:rsidRPr="000C438F" w:rsidRDefault="00A67AE3" w:rsidP="00A67AE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14.05pt;margin-top:-43.2pt;width:72.7pt;height:2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">
                <v:textbox>
                  <w:txbxContent>
                    <w:p w:rsidR="00A67AE3" w:rsidRPr="000C438F" w:rsidRDefault="00A67AE3" w:rsidP="00A67AE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D5A11" w:rsidRPr="00950142">
        <w:rPr>
          <w:rFonts w:hAnsi="標楷體" w:hint="eastAsia"/>
          <w:b/>
          <w:noProof/>
          <w:sz w:val="44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-754380</wp:posOffset>
                </wp:positionV>
                <wp:extent cx="1476375" cy="296545"/>
                <wp:effectExtent l="0" t="0" r="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AE3" w:rsidRPr="00DC3576" w:rsidRDefault="00A67AE3" w:rsidP="00A67AE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C3576">
                              <w:rPr>
                                <w:rFonts w:ascii="標楷體" w:eastAsia="標楷體" w:hAnsi="標楷體" w:hint="eastAsia"/>
                              </w:rPr>
                              <w:t>經濟部工業局廣告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" o:spid="_x0000_s1027" type="#_x0000_t202" style="position:absolute;left:0;text-align:left;margin-left:395.25pt;margin-top:-59.4pt;width:116.25pt;height:2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">
                <v:textbox>
                  <w:txbxContent>
                    <w:p w:rsidR="00A67AE3" w:rsidRPr="00DC3576" w:rsidRDefault="00A67AE3" w:rsidP="00A67AE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C3576">
                        <w:rPr>
                          <w:rFonts w:ascii="標楷體" w:eastAsia="標楷體" w:hAnsi="標楷體" w:hint="eastAsia"/>
                        </w:rPr>
                        <w:t>經濟部工業局廣告</w:t>
                      </w:r>
                    </w:p>
                  </w:txbxContent>
                </v:textbox>
              </v:shape>
            </w:pict>
          </mc:Fallback>
        </mc:AlternateContent>
      </w:r>
      <w:r w:rsidR="000A1B9B" w:rsidRPr="00950142">
        <w:rPr>
          <w:rFonts w:hAnsi="標楷體" w:hint="eastAsia"/>
          <w:b/>
          <w:noProof/>
          <w:sz w:val="44"/>
          <w:szCs w:val="28"/>
        </w:rPr>
        <w:t>氧化碴瀝青混凝土鋪面試辦工程</w:t>
      </w:r>
      <w:r w:rsidR="000A1B9B" w:rsidRPr="00950142">
        <w:rPr>
          <w:rFonts w:hAnsi="標楷體"/>
          <w:b/>
          <w:noProof/>
          <w:sz w:val="44"/>
          <w:szCs w:val="28"/>
        </w:rPr>
        <w:br/>
      </w:r>
      <w:r w:rsidR="000A1B9B" w:rsidRPr="00950142">
        <w:rPr>
          <w:rFonts w:hAnsi="標楷體" w:hint="eastAsia"/>
          <w:b/>
          <w:noProof/>
          <w:sz w:val="44"/>
          <w:szCs w:val="28"/>
        </w:rPr>
        <w:t>鋪築成果發表會</w:t>
      </w:r>
      <w:r w:rsidR="000A1B9B" w:rsidRPr="00950142">
        <w:rPr>
          <w:rFonts w:hAnsi="標楷體" w:hint="eastAsia"/>
          <w:b/>
          <w:noProof/>
          <w:sz w:val="44"/>
          <w:szCs w:val="28"/>
        </w:rPr>
        <w:t xml:space="preserve">  </w:t>
      </w:r>
      <w:r w:rsidR="00857C7A" w:rsidRPr="00950142">
        <w:rPr>
          <w:rFonts w:hAnsi="標楷體" w:hint="eastAsia"/>
          <w:b/>
          <w:sz w:val="44"/>
          <w:szCs w:val="28"/>
        </w:rPr>
        <w:t>簡章</w:t>
      </w:r>
    </w:p>
    <w:p w:rsidR="00857C7A" w:rsidRPr="00950142" w:rsidRDefault="00857C7A" w:rsidP="00857C7A">
      <w:pPr>
        <w:pStyle w:val="a8"/>
        <w:spacing w:line="500" w:lineRule="exact"/>
        <w:jc w:val="both"/>
        <w:rPr>
          <w:rFonts w:hAnsi="標楷體"/>
          <w:sz w:val="28"/>
          <w:szCs w:val="28"/>
        </w:rPr>
      </w:pPr>
      <w:r w:rsidRPr="00950142">
        <w:rPr>
          <w:rFonts w:hAnsi="標楷體" w:hint="eastAsia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-303530</wp:posOffset>
            </wp:positionH>
            <wp:positionV relativeFrom="paragraph">
              <wp:posOffset>130175</wp:posOffset>
            </wp:positionV>
            <wp:extent cx="6743700" cy="707390"/>
            <wp:effectExtent l="0" t="0" r="0" b="0"/>
            <wp:wrapNone/>
            <wp:docPr id="13" name="圖片 13" descr="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142">
        <w:rPr>
          <w:rFonts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10160</wp:posOffset>
                </wp:positionV>
                <wp:extent cx="3562350" cy="622300"/>
                <wp:effectExtent l="0" t="0" r="0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C7A" w:rsidRPr="006C5481" w:rsidRDefault="00857C7A" w:rsidP="00857C7A">
                            <w:pPr>
                              <w:spacing w:line="400" w:lineRule="exact"/>
                              <w:ind w:firstLineChars="50" w:firstLine="12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6C548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主辦單位：經濟部工業局</w:t>
                            </w:r>
                          </w:p>
                          <w:p w:rsidR="00857C7A" w:rsidRPr="006C5481" w:rsidRDefault="00857C7A" w:rsidP="00857C7A">
                            <w:pPr>
                              <w:wordWrap w:val="0"/>
                              <w:spacing w:line="320" w:lineRule="exact"/>
                              <w:ind w:right="400" w:firstLineChars="50" w:firstLine="12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6C548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協辦單位：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財團法人</w:t>
                            </w:r>
                            <w:r w:rsidRPr="006C548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台灣綠色生產力基金會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" o:spid="_x0000_s1028" type="#_x0000_t202" style="position:absolute;left:0;text-align:left;margin-left:208.5pt;margin-top:.8pt;width:280.5pt;height:4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" filled="f" stroked="f">
                <v:textbox>
                  <w:txbxContent>
                    <w:p w:rsidR="00857C7A" w:rsidRPr="006C5481" w:rsidRDefault="00857C7A" w:rsidP="00857C7A">
                      <w:pPr>
                        <w:spacing w:line="400" w:lineRule="exact"/>
                        <w:ind w:firstLineChars="50" w:firstLine="12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6C5481">
                        <w:rPr>
                          <w:rFonts w:ascii="標楷體" w:eastAsia="標楷體" w:hAnsi="標楷體" w:hint="eastAsia"/>
                          <w:szCs w:val="24"/>
                        </w:rPr>
                        <w:t>主辦單位：經濟部工業局</w:t>
                      </w:r>
                    </w:p>
                    <w:p w:rsidR="00857C7A" w:rsidRPr="006C5481" w:rsidRDefault="00857C7A" w:rsidP="00857C7A">
                      <w:pPr>
                        <w:wordWrap w:val="0"/>
                        <w:spacing w:line="320" w:lineRule="exact"/>
                        <w:ind w:right="400" w:firstLineChars="50" w:firstLine="12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6C5481">
                        <w:rPr>
                          <w:rFonts w:ascii="標楷體" w:eastAsia="標楷體" w:hAnsi="標楷體" w:hint="eastAsia"/>
                          <w:szCs w:val="24"/>
                        </w:rPr>
                        <w:t>協辦單位：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財團法人</w:t>
                      </w:r>
                      <w:r w:rsidRPr="006C5481">
                        <w:rPr>
                          <w:rFonts w:ascii="標楷體" w:eastAsia="標楷體" w:hAnsi="標楷體" w:hint="eastAsia"/>
                          <w:szCs w:val="24"/>
                        </w:rPr>
                        <w:t>台灣綠色生產力基金會</w:t>
                      </w:r>
                    </w:p>
                  </w:txbxContent>
                </v:textbox>
              </v:shape>
            </w:pict>
          </mc:Fallback>
        </mc:AlternateContent>
      </w:r>
    </w:p>
    <w:p w:rsidR="00857C7A" w:rsidRPr="00950142" w:rsidRDefault="00857C7A" w:rsidP="00AD5A11">
      <w:pPr>
        <w:pStyle w:val="a8"/>
        <w:spacing w:line="500" w:lineRule="exact"/>
        <w:ind w:left="1985" w:hanging="1984"/>
        <w:jc w:val="both"/>
        <w:rPr>
          <w:rFonts w:hAnsi="標楷體"/>
          <w:sz w:val="28"/>
          <w:szCs w:val="28"/>
        </w:rPr>
      </w:pPr>
    </w:p>
    <w:p w:rsidR="003D531D" w:rsidRPr="00950142" w:rsidRDefault="00B00C99" w:rsidP="00E81381">
      <w:pPr>
        <w:pStyle w:val="a8"/>
        <w:snapToGrid w:val="0"/>
        <w:spacing w:beforeLines="30" w:before="108" w:afterLines="30" w:after="108" w:line="320" w:lineRule="atLeast"/>
        <w:ind w:left="1985" w:hanging="1984"/>
        <w:jc w:val="both"/>
        <w:rPr>
          <w:rFonts w:hAnsi="標楷體"/>
          <w:sz w:val="28"/>
          <w:szCs w:val="28"/>
        </w:rPr>
      </w:pPr>
      <w:r w:rsidRPr="00950142">
        <w:rPr>
          <w:rFonts w:hAnsi="標楷體" w:hint="eastAsia"/>
          <w:sz w:val="28"/>
          <w:szCs w:val="28"/>
        </w:rPr>
        <w:t>一、目　　的：為暢通電弧爐爐碴再利用產品通路，</w:t>
      </w:r>
      <w:r w:rsidR="001819E3" w:rsidRPr="00950142">
        <w:rPr>
          <w:rFonts w:hAnsi="標楷體" w:hint="eastAsia"/>
          <w:sz w:val="28"/>
          <w:szCs w:val="28"/>
        </w:rPr>
        <w:t>建立使用者信心，</w:t>
      </w:r>
      <w:r w:rsidR="00EC008C" w:rsidRPr="00950142">
        <w:rPr>
          <w:rFonts w:hAnsi="標楷體" w:hint="eastAsia"/>
          <w:sz w:val="28"/>
          <w:szCs w:val="28"/>
        </w:rPr>
        <w:t>工業局自</w:t>
      </w:r>
      <w:r w:rsidR="00EC008C" w:rsidRPr="00950142">
        <w:rPr>
          <w:rFonts w:hAnsi="標楷體" w:hint="eastAsia"/>
          <w:sz w:val="28"/>
          <w:szCs w:val="28"/>
        </w:rPr>
        <w:t>105</w:t>
      </w:r>
      <w:r w:rsidR="00EC008C" w:rsidRPr="00950142">
        <w:rPr>
          <w:rFonts w:hAnsi="標楷體" w:hint="eastAsia"/>
          <w:sz w:val="28"/>
          <w:szCs w:val="28"/>
        </w:rPr>
        <w:t>年開始推動氧化碴瀝青混凝土鋪面試辦工程，本年度持續推動並</w:t>
      </w:r>
      <w:r w:rsidR="00B91B48" w:rsidRPr="00950142">
        <w:rPr>
          <w:rFonts w:hAnsi="標楷體" w:hint="eastAsia"/>
          <w:sz w:val="28"/>
          <w:szCs w:val="28"/>
        </w:rPr>
        <w:t>於</w:t>
      </w:r>
      <w:r w:rsidR="000145B3" w:rsidRPr="00950142">
        <w:rPr>
          <w:rFonts w:hAnsi="標楷體" w:hint="eastAsia"/>
          <w:sz w:val="28"/>
          <w:szCs w:val="28"/>
        </w:rPr>
        <w:t>轄管之工業區</w:t>
      </w:r>
      <w:r w:rsidR="00EC008C" w:rsidRPr="00950142">
        <w:rPr>
          <w:rFonts w:hAnsi="標楷體" w:hint="eastAsia"/>
          <w:sz w:val="28"/>
          <w:szCs w:val="28"/>
        </w:rPr>
        <w:t>辦理</w:t>
      </w:r>
      <w:r w:rsidR="000145B3" w:rsidRPr="00950142">
        <w:rPr>
          <w:rFonts w:hAnsi="標楷體" w:hint="eastAsia"/>
          <w:sz w:val="28"/>
          <w:szCs w:val="28"/>
        </w:rPr>
        <w:t>道路鋪築</w:t>
      </w:r>
      <w:r w:rsidR="00EC008C" w:rsidRPr="00950142">
        <w:rPr>
          <w:rFonts w:hAnsi="標楷體" w:hint="eastAsia"/>
          <w:sz w:val="28"/>
          <w:szCs w:val="28"/>
        </w:rPr>
        <w:t>氧化碴瀝青混凝土鋪面試辦工程，</w:t>
      </w:r>
      <w:r w:rsidR="003D531D" w:rsidRPr="00950142">
        <w:rPr>
          <w:rFonts w:hAnsi="標楷體" w:hint="eastAsia"/>
          <w:sz w:val="28"/>
          <w:szCs w:val="28"/>
        </w:rPr>
        <w:t>為展現試辦工程執行成效，</w:t>
      </w:r>
      <w:r w:rsidR="000145B3" w:rsidRPr="00950142">
        <w:rPr>
          <w:rFonts w:hAnsi="標楷體" w:hint="eastAsia"/>
          <w:sz w:val="28"/>
          <w:szCs w:val="28"/>
        </w:rPr>
        <w:t>特</w:t>
      </w:r>
      <w:r w:rsidR="003D531D" w:rsidRPr="00950142">
        <w:rPr>
          <w:rFonts w:hAnsi="標楷體" w:hint="eastAsia"/>
          <w:sz w:val="28"/>
          <w:szCs w:val="28"/>
        </w:rPr>
        <w:t>辦理此成果發表會</w:t>
      </w:r>
      <w:r w:rsidR="00AD6EE0" w:rsidRPr="00950142">
        <w:rPr>
          <w:rFonts w:hAnsi="標楷體" w:hint="eastAsia"/>
          <w:sz w:val="28"/>
          <w:szCs w:val="28"/>
        </w:rPr>
        <w:t>與</w:t>
      </w:r>
      <w:r w:rsidR="00D43FA5" w:rsidRPr="00950142">
        <w:rPr>
          <w:rFonts w:hAnsi="標楷體" w:hint="eastAsia"/>
          <w:sz w:val="28"/>
          <w:szCs w:val="28"/>
        </w:rPr>
        <w:t>實地</w:t>
      </w:r>
      <w:r w:rsidR="00AD6EE0" w:rsidRPr="00950142">
        <w:rPr>
          <w:rFonts w:hAnsi="標楷體" w:hint="eastAsia"/>
          <w:sz w:val="28"/>
          <w:szCs w:val="28"/>
        </w:rPr>
        <w:t>參訪試鋪路段，</w:t>
      </w:r>
      <w:r w:rsidR="00D43FA5" w:rsidRPr="00950142">
        <w:rPr>
          <w:rFonts w:hAnsi="標楷體" w:hint="eastAsia"/>
          <w:sz w:val="28"/>
          <w:szCs w:val="28"/>
        </w:rPr>
        <w:t>以提升與會者對於試辦工程執行成效之瞭解</w:t>
      </w:r>
      <w:r w:rsidR="00AD6EE0" w:rsidRPr="00950142">
        <w:rPr>
          <w:rFonts w:hAnsi="標楷體" w:hint="eastAsia"/>
          <w:sz w:val="28"/>
          <w:szCs w:val="28"/>
        </w:rPr>
        <w:t>。</w:t>
      </w:r>
    </w:p>
    <w:p w:rsidR="003D531D" w:rsidRPr="00950142" w:rsidRDefault="003D531D" w:rsidP="00E81381">
      <w:pPr>
        <w:pStyle w:val="a8"/>
        <w:snapToGrid w:val="0"/>
        <w:spacing w:beforeLines="30" w:before="108" w:afterLines="30" w:after="108" w:line="320" w:lineRule="atLeast"/>
        <w:ind w:leftChars="2" w:left="1985" w:hangingChars="707" w:hanging="1980"/>
        <w:jc w:val="both"/>
        <w:rPr>
          <w:rFonts w:hAnsi="標楷體"/>
          <w:sz w:val="28"/>
          <w:szCs w:val="28"/>
        </w:rPr>
      </w:pPr>
      <w:r w:rsidRPr="00950142">
        <w:rPr>
          <w:rFonts w:ascii="標楷體" w:hAnsi="標楷體" w:hint="eastAsia"/>
          <w:sz w:val="28"/>
          <w:szCs w:val="28"/>
        </w:rPr>
        <w:t>二、</w:t>
      </w:r>
      <w:r w:rsidRPr="00950142">
        <w:rPr>
          <w:rFonts w:hAnsi="標楷體" w:hint="eastAsia"/>
          <w:sz w:val="28"/>
          <w:szCs w:val="28"/>
        </w:rPr>
        <w:t>參加對象：工程主辦機關、鋼廠、再利用機構</w:t>
      </w:r>
      <w:r w:rsidR="006670AC" w:rsidRPr="00950142">
        <w:rPr>
          <w:rFonts w:hAnsi="標楷體" w:hint="eastAsia"/>
          <w:sz w:val="28"/>
          <w:szCs w:val="28"/>
        </w:rPr>
        <w:t>、瀝青廠</w:t>
      </w:r>
      <w:r w:rsidR="00ED15D3" w:rsidRPr="00950142">
        <w:rPr>
          <w:rFonts w:hAnsi="標楷體" w:hint="eastAsia"/>
          <w:sz w:val="28"/>
          <w:szCs w:val="28"/>
        </w:rPr>
        <w:t>或對此議題興趣者。</w:t>
      </w:r>
    </w:p>
    <w:p w:rsidR="003D531D" w:rsidRPr="00950142" w:rsidRDefault="00580546" w:rsidP="00E81381">
      <w:pPr>
        <w:pStyle w:val="a8"/>
        <w:snapToGrid w:val="0"/>
        <w:spacing w:beforeLines="30" w:before="108" w:afterLines="30" w:after="108" w:line="320" w:lineRule="atLeast"/>
        <w:ind w:left="1985" w:hanging="1984"/>
        <w:jc w:val="both"/>
        <w:rPr>
          <w:rFonts w:hAnsi="標楷體"/>
          <w:sz w:val="28"/>
          <w:szCs w:val="28"/>
        </w:rPr>
      </w:pPr>
      <w:r w:rsidRPr="00950142">
        <w:rPr>
          <w:rFonts w:hAnsi="標楷體" w:hint="eastAsia"/>
          <w:sz w:val="28"/>
          <w:szCs w:val="28"/>
        </w:rPr>
        <w:t>三、活動</w:t>
      </w:r>
      <w:r w:rsidR="003D531D" w:rsidRPr="00950142">
        <w:rPr>
          <w:rFonts w:hAnsi="標楷體" w:hint="eastAsia"/>
          <w:sz w:val="28"/>
          <w:szCs w:val="28"/>
        </w:rPr>
        <w:t>內容：</w:t>
      </w:r>
      <w:r w:rsidR="000145B3" w:rsidRPr="00950142">
        <w:rPr>
          <w:rFonts w:hAnsi="標楷體" w:hint="eastAsia"/>
          <w:sz w:val="28"/>
          <w:szCs w:val="28"/>
        </w:rPr>
        <w:t>氧化碴瀝青混凝土鋪面技術、工業區道路鋪築</w:t>
      </w:r>
      <w:r w:rsidR="003D531D" w:rsidRPr="00950142">
        <w:rPr>
          <w:rFonts w:hAnsi="標楷體" w:hint="eastAsia"/>
          <w:sz w:val="28"/>
          <w:szCs w:val="28"/>
        </w:rPr>
        <w:t>氧化碴瀝青混凝土鋪面試辦工程推動成效</w:t>
      </w:r>
      <w:r w:rsidRPr="00950142">
        <w:rPr>
          <w:rFonts w:hAnsi="標楷體" w:hint="eastAsia"/>
          <w:sz w:val="28"/>
          <w:szCs w:val="28"/>
        </w:rPr>
        <w:t>、</w:t>
      </w:r>
      <w:r w:rsidR="003D531D" w:rsidRPr="00950142">
        <w:rPr>
          <w:rFonts w:hAnsi="標楷體" w:hint="eastAsia"/>
          <w:sz w:val="28"/>
          <w:szCs w:val="28"/>
        </w:rPr>
        <w:t>國內</w:t>
      </w:r>
      <w:r w:rsidR="000145B3" w:rsidRPr="00950142">
        <w:rPr>
          <w:rFonts w:hAnsi="標楷體" w:hint="eastAsia"/>
          <w:sz w:val="28"/>
          <w:szCs w:val="28"/>
        </w:rPr>
        <w:t>推動氧化碴瀝青混凝土鋪築</w:t>
      </w:r>
      <w:r w:rsidR="003D531D" w:rsidRPr="00950142">
        <w:rPr>
          <w:rFonts w:hAnsi="標楷體" w:hint="eastAsia"/>
          <w:sz w:val="28"/>
          <w:szCs w:val="28"/>
        </w:rPr>
        <w:t>道路成果相關案例分享</w:t>
      </w:r>
      <w:r w:rsidRPr="00950142">
        <w:rPr>
          <w:rFonts w:hAnsi="標楷體" w:hint="eastAsia"/>
          <w:sz w:val="28"/>
          <w:szCs w:val="28"/>
        </w:rPr>
        <w:t>，以及實地參訪試鋪路段</w:t>
      </w:r>
      <w:r w:rsidR="003D531D" w:rsidRPr="00950142">
        <w:rPr>
          <w:rFonts w:hAnsi="標楷體" w:hint="eastAsia"/>
          <w:sz w:val="28"/>
          <w:szCs w:val="28"/>
        </w:rPr>
        <w:t>等。</w:t>
      </w:r>
    </w:p>
    <w:p w:rsidR="00C1236D" w:rsidRPr="00950142" w:rsidRDefault="003D531D" w:rsidP="00E81381">
      <w:pPr>
        <w:pStyle w:val="a8"/>
        <w:snapToGrid w:val="0"/>
        <w:spacing w:beforeLines="30" w:before="108" w:afterLines="30" w:after="108" w:line="320" w:lineRule="atLeast"/>
        <w:jc w:val="both"/>
        <w:rPr>
          <w:rFonts w:hAnsi="標楷體"/>
          <w:sz w:val="28"/>
          <w:szCs w:val="28"/>
        </w:rPr>
      </w:pPr>
      <w:r w:rsidRPr="00950142">
        <w:rPr>
          <w:rFonts w:ascii="標楷體" w:hAnsi="標楷體" w:hint="eastAsia"/>
          <w:sz w:val="28"/>
          <w:szCs w:val="28"/>
        </w:rPr>
        <w:t>四</w:t>
      </w:r>
      <w:r w:rsidR="00B00C99" w:rsidRPr="00950142">
        <w:rPr>
          <w:rFonts w:ascii="標楷體" w:hAnsi="標楷體" w:hint="eastAsia"/>
          <w:sz w:val="28"/>
          <w:szCs w:val="28"/>
        </w:rPr>
        <w:t>、</w:t>
      </w:r>
      <w:r w:rsidR="00AD6EE0" w:rsidRPr="00950142">
        <w:rPr>
          <w:rFonts w:ascii="標楷體" w:hAnsi="標楷體" w:hint="eastAsia"/>
          <w:sz w:val="28"/>
          <w:szCs w:val="28"/>
        </w:rPr>
        <w:t>會議</w:t>
      </w:r>
      <w:r w:rsidR="00E110B8" w:rsidRPr="00950142">
        <w:rPr>
          <w:rFonts w:hAnsi="標楷體" w:hint="eastAsia"/>
          <w:sz w:val="28"/>
          <w:szCs w:val="28"/>
        </w:rPr>
        <w:t>時</w:t>
      </w:r>
      <w:r w:rsidR="005A07AE" w:rsidRPr="00950142">
        <w:rPr>
          <w:rFonts w:hAnsi="標楷體" w:hint="eastAsia"/>
          <w:sz w:val="28"/>
          <w:szCs w:val="28"/>
        </w:rPr>
        <w:t>間與地點</w:t>
      </w:r>
      <w:r w:rsidR="00E110B8" w:rsidRPr="00950142">
        <w:rPr>
          <w:rFonts w:hAnsi="標楷體" w:hint="eastAsia"/>
          <w:sz w:val="28"/>
          <w:szCs w:val="28"/>
        </w:rPr>
        <w:t>：</w:t>
      </w:r>
    </w:p>
    <w:p w:rsidR="000760EA" w:rsidRPr="00950142" w:rsidRDefault="000760EA" w:rsidP="00E81381">
      <w:pPr>
        <w:pStyle w:val="2"/>
        <w:snapToGrid w:val="0"/>
        <w:spacing w:beforeLines="30" w:before="108" w:afterLines="30" w:after="108" w:line="320" w:lineRule="atLeast"/>
        <w:ind w:leftChars="237" w:left="1980" w:hangingChars="441" w:hanging="1411"/>
        <w:rPr>
          <w:sz w:val="28"/>
          <w:szCs w:val="28"/>
          <w:lang w:eastAsia="zh-TW"/>
        </w:rPr>
      </w:pPr>
      <w:r w:rsidRPr="00950142">
        <w:rPr>
          <w:sz w:val="28"/>
          <w:szCs w:val="28"/>
        </w:rPr>
        <w:t>北部場：</w:t>
      </w:r>
      <w:r w:rsidRPr="00950142">
        <w:rPr>
          <w:rFonts w:hint="eastAsia"/>
          <w:sz w:val="28"/>
          <w:szCs w:val="28"/>
          <w:lang w:eastAsia="zh-TW"/>
        </w:rPr>
        <w:t>12/18</w:t>
      </w:r>
      <w:r w:rsidR="00626BAC" w:rsidRPr="00950142">
        <w:rPr>
          <w:rFonts w:hint="eastAsia"/>
          <w:sz w:val="28"/>
          <w:szCs w:val="28"/>
          <w:lang w:eastAsia="zh-TW"/>
        </w:rPr>
        <w:t>（</w:t>
      </w:r>
      <w:r w:rsidRPr="00950142">
        <w:rPr>
          <w:rFonts w:hint="eastAsia"/>
          <w:sz w:val="28"/>
          <w:szCs w:val="28"/>
          <w:lang w:eastAsia="zh-TW"/>
        </w:rPr>
        <w:t>一</w:t>
      </w:r>
      <w:r w:rsidR="00626BAC" w:rsidRPr="00950142">
        <w:rPr>
          <w:rFonts w:hint="eastAsia"/>
          <w:sz w:val="28"/>
          <w:szCs w:val="28"/>
          <w:lang w:eastAsia="zh-TW"/>
        </w:rPr>
        <w:t>）</w:t>
      </w:r>
      <w:r w:rsidRPr="00950142">
        <w:rPr>
          <w:rFonts w:hint="eastAsia"/>
          <w:sz w:val="28"/>
          <w:szCs w:val="28"/>
          <w:lang w:eastAsia="zh-TW"/>
        </w:rPr>
        <w:t>上午於集思台大會議中心米開朗基羅廳（台北市羅斯福路</w:t>
      </w:r>
      <w:r w:rsidRPr="00950142">
        <w:rPr>
          <w:rFonts w:hint="eastAsia"/>
          <w:sz w:val="28"/>
          <w:szCs w:val="28"/>
          <w:lang w:eastAsia="zh-TW"/>
        </w:rPr>
        <w:t>4</w:t>
      </w:r>
      <w:r w:rsidRPr="00950142">
        <w:rPr>
          <w:rFonts w:hint="eastAsia"/>
          <w:sz w:val="28"/>
          <w:szCs w:val="28"/>
          <w:lang w:eastAsia="zh-TW"/>
        </w:rPr>
        <w:t>段</w:t>
      </w:r>
      <w:r w:rsidRPr="00950142">
        <w:rPr>
          <w:rFonts w:hint="eastAsia"/>
          <w:sz w:val="28"/>
          <w:szCs w:val="28"/>
          <w:lang w:eastAsia="zh-TW"/>
        </w:rPr>
        <w:t>85</w:t>
      </w:r>
      <w:r w:rsidRPr="00950142">
        <w:rPr>
          <w:rFonts w:hint="eastAsia"/>
          <w:sz w:val="28"/>
          <w:szCs w:val="28"/>
          <w:lang w:eastAsia="zh-TW"/>
        </w:rPr>
        <w:t>號</w:t>
      </w:r>
      <w:r w:rsidRPr="00950142">
        <w:rPr>
          <w:rFonts w:hint="eastAsia"/>
          <w:sz w:val="28"/>
          <w:szCs w:val="28"/>
          <w:lang w:eastAsia="zh-TW"/>
        </w:rPr>
        <w:t>B1</w:t>
      </w:r>
      <w:r w:rsidRPr="00950142">
        <w:rPr>
          <w:rFonts w:hint="eastAsia"/>
          <w:sz w:val="28"/>
          <w:szCs w:val="28"/>
          <w:lang w:eastAsia="zh-TW"/>
        </w:rPr>
        <w:t>）</w:t>
      </w:r>
    </w:p>
    <w:p w:rsidR="00162EE6" w:rsidRPr="00950142" w:rsidRDefault="005A07AE" w:rsidP="00E81381">
      <w:pPr>
        <w:pStyle w:val="2"/>
        <w:snapToGrid w:val="0"/>
        <w:spacing w:beforeLines="30" w:before="108" w:afterLines="30" w:after="108" w:line="320" w:lineRule="atLeast"/>
        <w:ind w:leftChars="237" w:left="1980" w:hangingChars="441" w:hanging="1411"/>
        <w:rPr>
          <w:sz w:val="28"/>
          <w:szCs w:val="28"/>
          <w:lang w:eastAsia="zh-TW"/>
        </w:rPr>
      </w:pPr>
      <w:r w:rsidRPr="00950142">
        <w:rPr>
          <w:sz w:val="28"/>
          <w:szCs w:val="28"/>
        </w:rPr>
        <w:t>中部場：</w:t>
      </w:r>
      <w:r w:rsidRPr="00950142">
        <w:rPr>
          <w:rFonts w:hint="eastAsia"/>
          <w:sz w:val="28"/>
          <w:szCs w:val="28"/>
          <w:lang w:eastAsia="zh-TW"/>
        </w:rPr>
        <w:t>12/15</w:t>
      </w:r>
      <w:r w:rsidR="00626BAC" w:rsidRPr="00950142">
        <w:rPr>
          <w:rFonts w:hint="eastAsia"/>
          <w:sz w:val="28"/>
          <w:szCs w:val="28"/>
          <w:lang w:eastAsia="zh-TW"/>
        </w:rPr>
        <w:t>（</w:t>
      </w:r>
      <w:r w:rsidRPr="00950142">
        <w:rPr>
          <w:rFonts w:hint="eastAsia"/>
          <w:sz w:val="28"/>
          <w:szCs w:val="28"/>
          <w:lang w:eastAsia="zh-TW"/>
        </w:rPr>
        <w:t>五</w:t>
      </w:r>
      <w:r w:rsidR="00626BAC" w:rsidRPr="00950142">
        <w:rPr>
          <w:rFonts w:hint="eastAsia"/>
          <w:sz w:val="28"/>
          <w:szCs w:val="28"/>
          <w:lang w:eastAsia="zh-TW"/>
        </w:rPr>
        <w:t>）</w:t>
      </w:r>
      <w:r w:rsidRPr="00950142">
        <w:rPr>
          <w:rFonts w:hint="eastAsia"/>
          <w:sz w:val="28"/>
          <w:szCs w:val="28"/>
          <w:lang w:eastAsia="zh-TW"/>
        </w:rPr>
        <w:t>上午於財團法人台中世界貿易中心</w:t>
      </w:r>
      <w:r w:rsidRPr="00950142">
        <w:rPr>
          <w:rFonts w:hint="eastAsia"/>
          <w:sz w:val="28"/>
          <w:szCs w:val="28"/>
          <w:lang w:eastAsia="zh-TW"/>
        </w:rPr>
        <w:t>301</w:t>
      </w:r>
      <w:r w:rsidRPr="00950142">
        <w:rPr>
          <w:rFonts w:hint="eastAsia"/>
          <w:sz w:val="28"/>
          <w:szCs w:val="28"/>
          <w:lang w:eastAsia="zh-TW"/>
        </w:rPr>
        <w:t>會議室（台中市西屯區天保街</w:t>
      </w:r>
      <w:r w:rsidRPr="00950142">
        <w:rPr>
          <w:rFonts w:hint="eastAsia"/>
          <w:sz w:val="28"/>
          <w:szCs w:val="28"/>
          <w:lang w:eastAsia="zh-TW"/>
        </w:rPr>
        <w:t>60</w:t>
      </w:r>
      <w:r w:rsidRPr="00950142">
        <w:rPr>
          <w:rFonts w:hint="eastAsia"/>
          <w:sz w:val="28"/>
          <w:szCs w:val="28"/>
          <w:lang w:eastAsia="zh-TW"/>
        </w:rPr>
        <w:t>號）</w:t>
      </w:r>
    </w:p>
    <w:p w:rsidR="005A07AE" w:rsidRPr="00950142" w:rsidRDefault="005A07AE" w:rsidP="00E81381">
      <w:pPr>
        <w:pStyle w:val="2"/>
        <w:snapToGrid w:val="0"/>
        <w:spacing w:beforeLines="30" w:before="108" w:afterLines="30" w:after="108" w:line="320" w:lineRule="atLeast"/>
        <w:ind w:leftChars="237" w:left="1980" w:hangingChars="441" w:hanging="1411"/>
        <w:rPr>
          <w:sz w:val="28"/>
          <w:szCs w:val="28"/>
          <w:lang w:val="en-US" w:eastAsia="zh-TW"/>
        </w:rPr>
      </w:pPr>
      <w:r w:rsidRPr="00950142">
        <w:rPr>
          <w:sz w:val="28"/>
          <w:szCs w:val="28"/>
        </w:rPr>
        <w:t>南部場：</w:t>
      </w:r>
      <w:r w:rsidRPr="00950142">
        <w:rPr>
          <w:rFonts w:hint="eastAsia"/>
          <w:sz w:val="28"/>
          <w:szCs w:val="28"/>
          <w:lang w:eastAsia="zh-TW"/>
        </w:rPr>
        <w:t>12/1</w:t>
      </w:r>
      <w:r w:rsidR="00F6440B" w:rsidRPr="00950142">
        <w:rPr>
          <w:rFonts w:hint="eastAsia"/>
          <w:sz w:val="28"/>
          <w:szCs w:val="28"/>
          <w:lang w:eastAsia="zh-TW"/>
        </w:rPr>
        <w:t>9</w:t>
      </w:r>
      <w:r w:rsidR="00626BAC" w:rsidRPr="00950142">
        <w:rPr>
          <w:rFonts w:hint="eastAsia"/>
          <w:sz w:val="28"/>
          <w:szCs w:val="28"/>
          <w:lang w:eastAsia="zh-TW"/>
        </w:rPr>
        <w:t>（</w:t>
      </w:r>
      <w:r w:rsidR="00F6440B" w:rsidRPr="00950142">
        <w:rPr>
          <w:rFonts w:hint="eastAsia"/>
          <w:sz w:val="28"/>
          <w:szCs w:val="28"/>
          <w:lang w:eastAsia="zh-TW"/>
        </w:rPr>
        <w:t>二</w:t>
      </w:r>
      <w:r w:rsidR="00626BAC" w:rsidRPr="00950142">
        <w:rPr>
          <w:rFonts w:hint="eastAsia"/>
          <w:sz w:val="28"/>
          <w:szCs w:val="28"/>
          <w:lang w:eastAsia="zh-TW"/>
        </w:rPr>
        <w:t>）</w:t>
      </w:r>
      <w:r w:rsidRPr="00950142">
        <w:rPr>
          <w:rFonts w:hint="eastAsia"/>
          <w:sz w:val="28"/>
          <w:szCs w:val="28"/>
          <w:lang w:eastAsia="zh-TW"/>
        </w:rPr>
        <w:t>下午於集思高軟會議中心海景旗艦會議廳（高雄市前鎮區復興四路</w:t>
      </w:r>
      <w:r w:rsidRPr="00950142">
        <w:rPr>
          <w:rFonts w:hint="eastAsia"/>
          <w:sz w:val="28"/>
          <w:szCs w:val="28"/>
          <w:lang w:eastAsia="zh-TW"/>
        </w:rPr>
        <w:t>12</w:t>
      </w:r>
      <w:r w:rsidRPr="00950142">
        <w:rPr>
          <w:rFonts w:hint="eastAsia"/>
          <w:sz w:val="28"/>
          <w:szCs w:val="28"/>
          <w:lang w:eastAsia="zh-TW"/>
        </w:rPr>
        <w:t>號</w:t>
      </w:r>
      <w:r w:rsidRPr="00950142">
        <w:rPr>
          <w:rFonts w:hint="eastAsia"/>
          <w:sz w:val="28"/>
          <w:szCs w:val="28"/>
          <w:lang w:eastAsia="zh-TW"/>
        </w:rPr>
        <w:t>A</w:t>
      </w:r>
      <w:r w:rsidRPr="00950142">
        <w:rPr>
          <w:rFonts w:hint="eastAsia"/>
          <w:sz w:val="28"/>
          <w:szCs w:val="28"/>
          <w:lang w:eastAsia="zh-TW"/>
        </w:rPr>
        <w:t>棟</w:t>
      </w:r>
      <w:r w:rsidR="000A797E" w:rsidRPr="00950142">
        <w:rPr>
          <w:rFonts w:hint="eastAsia"/>
          <w:sz w:val="28"/>
          <w:szCs w:val="28"/>
          <w:lang w:eastAsia="zh-TW"/>
        </w:rPr>
        <w:t>12</w:t>
      </w:r>
      <w:r w:rsidR="000A797E" w:rsidRPr="00950142">
        <w:rPr>
          <w:rFonts w:hint="eastAsia"/>
          <w:sz w:val="28"/>
          <w:szCs w:val="28"/>
          <w:lang w:eastAsia="zh-TW"/>
        </w:rPr>
        <w:t>樓</w:t>
      </w:r>
      <w:r w:rsidRPr="00950142">
        <w:rPr>
          <w:rFonts w:hint="eastAsia"/>
          <w:sz w:val="28"/>
          <w:szCs w:val="28"/>
          <w:lang w:eastAsia="zh-TW"/>
        </w:rPr>
        <w:t>）</w:t>
      </w:r>
    </w:p>
    <w:p w:rsidR="00162EE6" w:rsidRPr="00950142" w:rsidRDefault="00AD6EE0" w:rsidP="00E81381">
      <w:pPr>
        <w:pStyle w:val="2"/>
        <w:snapToGrid w:val="0"/>
        <w:spacing w:beforeLines="30" w:before="108" w:afterLines="30" w:after="108" w:line="320" w:lineRule="atLeast"/>
        <w:ind w:leftChars="2" w:left="642" w:hangingChars="199" w:hanging="637"/>
        <w:rPr>
          <w:sz w:val="28"/>
          <w:szCs w:val="28"/>
          <w:lang w:eastAsia="zh-TW"/>
        </w:rPr>
      </w:pPr>
      <w:r w:rsidRPr="00950142">
        <w:rPr>
          <w:rFonts w:hint="eastAsia"/>
          <w:sz w:val="28"/>
          <w:szCs w:val="28"/>
          <w:lang w:val="en-US" w:eastAsia="zh-TW"/>
        </w:rPr>
        <w:t>五、</w:t>
      </w:r>
      <w:r w:rsidR="00904508" w:rsidRPr="00950142">
        <w:rPr>
          <w:rFonts w:hint="eastAsia"/>
          <w:sz w:val="28"/>
          <w:szCs w:val="28"/>
          <w:lang w:val="en-US" w:eastAsia="zh-TW"/>
        </w:rPr>
        <w:t>實地參訪</w:t>
      </w:r>
      <w:r w:rsidRPr="00950142">
        <w:rPr>
          <w:rFonts w:hint="eastAsia"/>
          <w:sz w:val="28"/>
          <w:szCs w:val="28"/>
          <w:lang w:val="en-US" w:eastAsia="zh-TW"/>
        </w:rPr>
        <w:t>試鋪路</w:t>
      </w:r>
      <w:r w:rsidR="000A4BC0" w:rsidRPr="00950142">
        <w:rPr>
          <w:rFonts w:hint="eastAsia"/>
          <w:sz w:val="28"/>
          <w:szCs w:val="28"/>
          <w:lang w:val="en-US" w:eastAsia="zh-TW"/>
        </w:rPr>
        <w:t>段</w:t>
      </w:r>
      <w:r w:rsidRPr="00950142">
        <w:rPr>
          <w:rFonts w:hint="eastAsia"/>
          <w:sz w:val="28"/>
          <w:szCs w:val="28"/>
          <w:lang w:val="en-US" w:eastAsia="zh-TW"/>
        </w:rPr>
        <w:t>時間</w:t>
      </w:r>
      <w:r w:rsidR="00162EE6" w:rsidRPr="00950142">
        <w:rPr>
          <w:rFonts w:hint="eastAsia"/>
          <w:sz w:val="28"/>
          <w:szCs w:val="28"/>
          <w:lang w:val="en-US" w:eastAsia="zh-TW"/>
        </w:rPr>
        <w:t>與地點</w:t>
      </w:r>
      <w:r w:rsidRPr="00950142">
        <w:rPr>
          <w:rFonts w:hint="eastAsia"/>
          <w:sz w:val="28"/>
          <w:szCs w:val="28"/>
          <w:lang w:val="en-US" w:eastAsia="zh-TW"/>
        </w:rPr>
        <w:t>：</w:t>
      </w:r>
      <w:r w:rsidRPr="00950142">
        <w:rPr>
          <w:rFonts w:hint="eastAsia"/>
          <w:sz w:val="28"/>
          <w:szCs w:val="28"/>
          <w:lang w:eastAsia="zh-TW"/>
        </w:rPr>
        <w:t>12/15</w:t>
      </w:r>
      <w:r w:rsidRPr="00950142">
        <w:rPr>
          <w:rFonts w:hint="eastAsia"/>
          <w:sz w:val="28"/>
          <w:szCs w:val="28"/>
          <w:lang w:eastAsia="zh-TW"/>
        </w:rPr>
        <w:t>（五）下午</w:t>
      </w:r>
      <w:r w:rsidRPr="00950142">
        <w:rPr>
          <w:rFonts w:hint="eastAsia"/>
          <w:sz w:val="28"/>
          <w:szCs w:val="28"/>
          <w:lang w:eastAsia="zh-TW"/>
        </w:rPr>
        <w:t>2</w:t>
      </w:r>
      <w:r w:rsidRPr="00950142">
        <w:rPr>
          <w:rFonts w:hint="eastAsia"/>
          <w:sz w:val="28"/>
          <w:szCs w:val="28"/>
          <w:lang w:eastAsia="zh-TW"/>
        </w:rPr>
        <w:t>時至</w:t>
      </w:r>
      <w:r w:rsidR="00E915CD" w:rsidRPr="00950142">
        <w:rPr>
          <w:rFonts w:hint="eastAsia"/>
          <w:sz w:val="28"/>
          <w:szCs w:val="28"/>
          <w:lang w:eastAsia="zh-TW"/>
        </w:rPr>
        <w:t>4</w:t>
      </w:r>
      <w:r w:rsidRPr="00950142">
        <w:rPr>
          <w:rFonts w:hint="eastAsia"/>
          <w:sz w:val="28"/>
          <w:szCs w:val="28"/>
          <w:lang w:eastAsia="zh-TW"/>
        </w:rPr>
        <w:t>時</w:t>
      </w:r>
      <w:r w:rsidRPr="00950142">
        <w:rPr>
          <w:rFonts w:hint="eastAsia"/>
          <w:sz w:val="28"/>
          <w:szCs w:val="28"/>
          <w:lang w:eastAsia="zh-TW"/>
        </w:rPr>
        <w:t>(</w:t>
      </w:r>
      <w:r w:rsidRPr="00950142">
        <w:rPr>
          <w:rFonts w:hint="eastAsia"/>
          <w:sz w:val="28"/>
          <w:szCs w:val="28"/>
          <w:lang w:eastAsia="zh-TW"/>
        </w:rPr>
        <w:t>彰化縣全興工業區與彰濱工業區試鋪路段</w:t>
      </w:r>
      <w:r w:rsidRPr="00950142">
        <w:rPr>
          <w:rFonts w:hint="eastAsia"/>
          <w:sz w:val="28"/>
          <w:szCs w:val="28"/>
          <w:lang w:eastAsia="zh-TW"/>
        </w:rPr>
        <w:t>)</w:t>
      </w:r>
    </w:p>
    <w:p w:rsidR="00B62ED8" w:rsidRPr="00950142" w:rsidRDefault="00162EE6" w:rsidP="00E81381">
      <w:pPr>
        <w:pStyle w:val="2"/>
        <w:snapToGrid w:val="0"/>
        <w:spacing w:beforeLines="30" w:before="108" w:afterLines="30" w:after="108" w:line="320" w:lineRule="atLeast"/>
        <w:ind w:leftChars="2" w:left="642" w:hangingChars="199" w:hanging="637"/>
        <w:rPr>
          <w:sz w:val="28"/>
          <w:szCs w:val="28"/>
          <w:lang w:val="en-US" w:eastAsia="zh-TW"/>
        </w:rPr>
      </w:pPr>
      <w:r w:rsidRPr="00950142">
        <w:rPr>
          <w:rFonts w:ascii="標楷體" w:hAnsi="標楷體" w:hint="eastAsia"/>
          <w:sz w:val="28"/>
          <w:szCs w:val="28"/>
          <w:lang w:eastAsia="zh-TW"/>
        </w:rPr>
        <w:t>六</w:t>
      </w:r>
      <w:r w:rsidR="008468A4" w:rsidRPr="00950142">
        <w:rPr>
          <w:rFonts w:ascii="標楷體" w:hAnsi="標楷體" w:hint="eastAsia"/>
          <w:sz w:val="28"/>
          <w:szCs w:val="28"/>
        </w:rPr>
        <w:t>、</w:t>
      </w:r>
      <w:r w:rsidR="00E03DCC" w:rsidRPr="00950142">
        <w:rPr>
          <w:rFonts w:ascii="標楷體" w:hAnsi="標楷體" w:hint="eastAsia"/>
          <w:sz w:val="28"/>
          <w:szCs w:val="28"/>
        </w:rPr>
        <w:t>費　　用：全程免費</w:t>
      </w:r>
    </w:p>
    <w:p w:rsidR="00E03DCC" w:rsidRPr="00950142" w:rsidRDefault="00162EE6" w:rsidP="00DD5778">
      <w:pPr>
        <w:pStyle w:val="a8"/>
        <w:snapToGrid w:val="0"/>
        <w:spacing w:beforeLines="30" w:before="108" w:afterLines="30" w:after="108" w:line="320" w:lineRule="atLeast"/>
        <w:ind w:left="1842" w:hangingChars="658" w:hanging="1842"/>
        <w:jc w:val="both"/>
        <w:rPr>
          <w:sz w:val="28"/>
          <w:szCs w:val="28"/>
        </w:rPr>
      </w:pPr>
      <w:r w:rsidRPr="00950142">
        <w:rPr>
          <w:rFonts w:hint="eastAsia"/>
          <w:sz w:val="28"/>
          <w:szCs w:val="28"/>
        </w:rPr>
        <w:t>七</w:t>
      </w:r>
      <w:r w:rsidR="008468A4" w:rsidRPr="00950142">
        <w:rPr>
          <w:sz w:val="28"/>
          <w:szCs w:val="28"/>
        </w:rPr>
        <w:t>、</w:t>
      </w:r>
      <w:r w:rsidR="00325DFC" w:rsidRPr="00950142">
        <w:rPr>
          <w:sz w:val="28"/>
          <w:szCs w:val="28"/>
        </w:rPr>
        <w:t>報名方式：請以【網路】</w:t>
      </w:r>
      <w:r w:rsidR="00962999" w:rsidRPr="00950142">
        <w:rPr>
          <w:sz w:val="28"/>
          <w:szCs w:val="28"/>
        </w:rPr>
        <w:t>http://www.tgpf.org.tw/event/2017121801.htm</w:t>
      </w:r>
      <w:r w:rsidR="00325DFC" w:rsidRPr="00950142">
        <w:rPr>
          <w:sz w:val="28"/>
          <w:szCs w:val="28"/>
        </w:rPr>
        <w:t>或【傳真】至</w:t>
      </w:r>
      <w:r w:rsidR="00626BAC" w:rsidRPr="00950142">
        <w:rPr>
          <w:rFonts w:hint="eastAsia"/>
          <w:sz w:val="28"/>
          <w:szCs w:val="28"/>
        </w:rPr>
        <w:t>（</w:t>
      </w:r>
      <w:r w:rsidR="00325DFC" w:rsidRPr="00950142">
        <w:rPr>
          <w:sz w:val="28"/>
          <w:szCs w:val="28"/>
        </w:rPr>
        <w:t>02</w:t>
      </w:r>
      <w:r w:rsidR="00626BAC" w:rsidRPr="00950142">
        <w:rPr>
          <w:rFonts w:hint="eastAsia"/>
          <w:sz w:val="28"/>
          <w:szCs w:val="28"/>
        </w:rPr>
        <w:t>）</w:t>
      </w:r>
      <w:r w:rsidR="00325DFC" w:rsidRPr="00950142">
        <w:rPr>
          <w:sz w:val="28"/>
          <w:szCs w:val="28"/>
        </w:rPr>
        <w:t>2910-3642</w:t>
      </w:r>
      <w:r w:rsidR="00325DFC" w:rsidRPr="00950142">
        <w:rPr>
          <w:sz w:val="28"/>
          <w:szCs w:val="28"/>
        </w:rPr>
        <w:t>方式完成報名</w:t>
      </w:r>
    </w:p>
    <w:p w:rsidR="00325DFC" w:rsidRPr="00950142" w:rsidRDefault="004314B0" w:rsidP="00E81381">
      <w:pPr>
        <w:pStyle w:val="a8"/>
        <w:snapToGrid w:val="0"/>
        <w:spacing w:beforeLines="30" w:before="108" w:afterLines="30" w:after="108" w:line="320" w:lineRule="atLeast"/>
        <w:ind w:left="2551" w:hangingChars="911" w:hanging="2551"/>
        <w:jc w:val="both"/>
        <w:rPr>
          <w:sz w:val="28"/>
          <w:szCs w:val="28"/>
        </w:rPr>
      </w:pPr>
      <w:r w:rsidRPr="00950142">
        <w:rPr>
          <w:rFonts w:ascii="標楷體" w:hAnsi="標楷體" w:hint="eastAsia"/>
          <w:sz w:val="28"/>
          <w:szCs w:val="28"/>
        </w:rPr>
        <w:t>八</w:t>
      </w:r>
      <w:r w:rsidR="008468A4" w:rsidRPr="00950142">
        <w:rPr>
          <w:rFonts w:ascii="標楷體" w:hAnsi="標楷體" w:hint="eastAsia"/>
          <w:sz w:val="28"/>
          <w:szCs w:val="28"/>
        </w:rPr>
        <w:t>、</w:t>
      </w:r>
      <w:r w:rsidR="00325DFC" w:rsidRPr="00950142">
        <w:rPr>
          <w:rFonts w:ascii="標楷體" w:hAnsi="標楷體" w:hint="eastAsia"/>
          <w:sz w:val="28"/>
          <w:szCs w:val="28"/>
        </w:rPr>
        <w:t>報名截止日期：</w:t>
      </w:r>
      <w:r w:rsidR="0036506C" w:rsidRPr="00950142">
        <w:rPr>
          <w:rFonts w:ascii="標楷體" w:hAnsi="標楷體" w:hint="eastAsia"/>
          <w:sz w:val="28"/>
          <w:szCs w:val="28"/>
        </w:rPr>
        <w:t>中部</w:t>
      </w:r>
      <w:r w:rsidR="00666004" w:rsidRPr="00950142">
        <w:rPr>
          <w:sz w:val="28"/>
          <w:szCs w:val="28"/>
        </w:rPr>
        <w:t>場</w:t>
      </w:r>
      <w:r w:rsidR="00125DF1" w:rsidRPr="00950142">
        <w:rPr>
          <w:sz w:val="28"/>
          <w:szCs w:val="28"/>
        </w:rPr>
        <w:t>12/</w:t>
      </w:r>
      <w:r w:rsidR="00F92CF9" w:rsidRPr="00950142">
        <w:rPr>
          <w:rFonts w:hint="eastAsia"/>
          <w:sz w:val="28"/>
          <w:szCs w:val="28"/>
        </w:rPr>
        <w:t>1</w:t>
      </w:r>
      <w:r w:rsidR="0036506C" w:rsidRPr="00950142">
        <w:rPr>
          <w:rFonts w:hint="eastAsia"/>
          <w:sz w:val="28"/>
          <w:szCs w:val="28"/>
        </w:rPr>
        <w:t>3</w:t>
      </w:r>
      <w:r w:rsidR="0036506C" w:rsidRPr="00950142">
        <w:rPr>
          <w:sz w:val="28"/>
          <w:szCs w:val="28"/>
        </w:rPr>
        <w:t>、</w:t>
      </w:r>
      <w:r w:rsidR="0036506C" w:rsidRPr="00950142">
        <w:rPr>
          <w:rFonts w:hint="eastAsia"/>
          <w:sz w:val="28"/>
          <w:szCs w:val="28"/>
        </w:rPr>
        <w:t>北</w:t>
      </w:r>
      <w:r w:rsidR="00666004" w:rsidRPr="00950142">
        <w:rPr>
          <w:sz w:val="28"/>
          <w:szCs w:val="28"/>
        </w:rPr>
        <w:t>部場</w:t>
      </w:r>
      <w:r w:rsidR="00F92CF9" w:rsidRPr="00950142">
        <w:rPr>
          <w:sz w:val="28"/>
          <w:szCs w:val="28"/>
        </w:rPr>
        <w:t>12/</w:t>
      </w:r>
      <w:r w:rsidR="00F92CF9" w:rsidRPr="00950142">
        <w:rPr>
          <w:rFonts w:hint="eastAsia"/>
          <w:sz w:val="28"/>
          <w:szCs w:val="28"/>
        </w:rPr>
        <w:t>1</w:t>
      </w:r>
      <w:r w:rsidR="0036506C" w:rsidRPr="00950142">
        <w:rPr>
          <w:rFonts w:hint="eastAsia"/>
          <w:sz w:val="28"/>
          <w:szCs w:val="28"/>
        </w:rPr>
        <w:t>4</w:t>
      </w:r>
      <w:r w:rsidR="00666004" w:rsidRPr="00950142">
        <w:rPr>
          <w:sz w:val="28"/>
          <w:szCs w:val="28"/>
        </w:rPr>
        <w:t>、南部場</w:t>
      </w:r>
      <w:r w:rsidR="00F92CF9" w:rsidRPr="00950142">
        <w:rPr>
          <w:sz w:val="28"/>
          <w:szCs w:val="28"/>
        </w:rPr>
        <w:t>12/</w:t>
      </w:r>
      <w:r w:rsidR="00F92CF9" w:rsidRPr="00950142">
        <w:rPr>
          <w:rFonts w:hint="eastAsia"/>
          <w:sz w:val="28"/>
          <w:szCs w:val="28"/>
        </w:rPr>
        <w:t>1</w:t>
      </w:r>
      <w:r w:rsidR="0036506C" w:rsidRPr="00950142">
        <w:rPr>
          <w:rFonts w:hint="eastAsia"/>
          <w:sz w:val="28"/>
          <w:szCs w:val="28"/>
        </w:rPr>
        <w:t>5</w:t>
      </w:r>
      <w:r w:rsidR="00325DFC" w:rsidRPr="00950142">
        <w:rPr>
          <w:sz w:val="28"/>
          <w:szCs w:val="28"/>
        </w:rPr>
        <w:t>或額滿（</w:t>
      </w:r>
      <w:r w:rsidR="00125DF1" w:rsidRPr="00950142">
        <w:rPr>
          <w:sz w:val="28"/>
          <w:szCs w:val="28"/>
        </w:rPr>
        <w:t>每場約</w:t>
      </w:r>
      <w:r w:rsidR="00125DF1" w:rsidRPr="00950142">
        <w:rPr>
          <w:sz w:val="28"/>
          <w:szCs w:val="28"/>
        </w:rPr>
        <w:t>85</w:t>
      </w:r>
      <w:r w:rsidR="00325DFC" w:rsidRPr="00950142">
        <w:rPr>
          <w:sz w:val="28"/>
          <w:szCs w:val="28"/>
        </w:rPr>
        <w:t>人）為止</w:t>
      </w:r>
      <w:r w:rsidR="00162EE6" w:rsidRPr="00950142">
        <w:rPr>
          <w:rFonts w:hint="eastAsia"/>
          <w:sz w:val="28"/>
          <w:szCs w:val="28"/>
        </w:rPr>
        <w:t>；實地參訪時間報名截止日至</w:t>
      </w:r>
      <w:r w:rsidR="00162EE6" w:rsidRPr="00950142">
        <w:rPr>
          <w:rFonts w:hint="eastAsia"/>
          <w:sz w:val="28"/>
          <w:szCs w:val="28"/>
        </w:rPr>
        <w:t>12/11(</w:t>
      </w:r>
      <w:r w:rsidR="00162EE6" w:rsidRPr="00950142">
        <w:rPr>
          <w:rFonts w:hint="eastAsia"/>
          <w:sz w:val="28"/>
          <w:szCs w:val="28"/>
        </w:rPr>
        <w:t>一</w:t>
      </w:r>
      <w:r w:rsidR="00162EE6" w:rsidRPr="00950142">
        <w:rPr>
          <w:rFonts w:hint="eastAsia"/>
          <w:sz w:val="28"/>
          <w:szCs w:val="28"/>
        </w:rPr>
        <w:t>)</w:t>
      </w:r>
      <w:r w:rsidR="00162EE6" w:rsidRPr="00950142">
        <w:rPr>
          <w:rFonts w:hint="eastAsia"/>
          <w:sz w:val="28"/>
          <w:szCs w:val="28"/>
        </w:rPr>
        <w:t>下午</w:t>
      </w:r>
      <w:r w:rsidR="00162EE6" w:rsidRPr="00950142">
        <w:rPr>
          <w:rFonts w:hint="eastAsia"/>
          <w:sz w:val="28"/>
          <w:szCs w:val="28"/>
        </w:rPr>
        <w:t>5</w:t>
      </w:r>
      <w:r w:rsidR="00162EE6" w:rsidRPr="00950142">
        <w:rPr>
          <w:rFonts w:hint="eastAsia"/>
          <w:sz w:val="28"/>
          <w:szCs w:val="28"/>
        </w:rPr>
        <w:t>時前。</w:t>
      </w:r>
    </w:p>
    <w:p w:rsidR="00D4647B" w:rsidRPr="00950142" w:rsidRDefault="004314B0" w:rsidP="00E81381">
      <w:pPr>
        <w:pStyle w:val="a8"/>
        <w:snapToGrid w:val="0"/>
        <w:spacing w:beforeLines="30" w:before="108" w:afterLines="30" w:after="108" w:line="320" w:lineRule="atLeast"/>
        <w:jc w:val="both"/>
        <w:rPr>
          <w:rFonts w:ascii="標楷體" w:hAnsi="標楷體"/>
          <w:sz w:val="28"/>
          <w:szCs w:val="28"/>
        </w:rPr>
      </w:pPr>
      <w:r w:rsidRPr="00950142">
        <w:rPr>
          <w:rFonts w:ascii="標楷體" w:hAnsi="標楷體" w:hint="eastAsia"/>
          <w:sz w:val="28"/>
          <w:szCs w:val="28"/>
        </w:rPr>
        <w:t>九</w:t>
      </w:r>
      <w:r w:rsidR="008468A4" w:rsidRPr="00950142">
        <w:rPr>
          <w:rFonts w:ascii="標楷體" w:hAnsi="標楷體" w:hint="eastAsia"/>
          <w:sz w:val="28"/>
          <w:szCs w:val="28"/>
        </w:rPr>
        <w:t>、</w:t>
      </w:r>
      <w:r w:rsidR="00325DFC" w:rsidRPr="00950142">
        <w:rPr>
          <w:rFonts w:ascii="標楷體" w:hAnsi="標楷體" w:hint="eastAsia"/>
          <w:sz w:val="28"/>
          <w:szCs w:val="28"/>
        </w:rPr>
        <w:t>聯絡方式：</w:t>
      </w:r>
      <w:r w:rsidR="00325DFC" w:rsidRPr="00950142">
        <w:rPr>
          <w:b/>
          <w:bCs/>
          <w:sz w:val="30"/>
          <w:szCs w:val="30"/>
        </w:rPr>
        <w:sym w:font="Wingdings 2" w:char="F027"/>
      </w:r>
      <w:r w:rsidR="00325DFC" w:rsidRPr="00950142">
        <w:rPr>
          <w:sz w:val="28"/>
          <w:szCs w:val="28"/>
        </w:rPr>
        <w:t>（</w:t>
      </w:r>
      <w:r w:rsidR="00325DFC" w:rsidRPr="00950142">
        <w:rPr>
          <w:sz w:val="28"/>
          <w:szCs w:val="28"/>
        </w:rPr>
        <w:t>02</w:t>
      </w:r>
      <w:r w:rsidR="00325DFC" w:rsidRPr="00950142">
        <w:rPr>
          <w:sz w:val="28"/>
          <w:szCs w:val="28"/>
        </w:rPr>
        <w:t>）</w:t>
      </w:r>
      <w:r w:rsidR="00325DFC" w:rsidRPr="00950142">
        <w:rPr>
          <w:sz w:val="28"/>
          <w:szCs w:val="28"/>
        </w:rPr>
        <w:t>2910-6067</w:t>
      </w:r>
      <w:r w:rsidR="00325DFC" w:rsidRPr="00950142">
        <w:rPr>
          <w:sz w:val="28"/>
          <w:szCs w:val="28"/>
        </w:rPr>
        <w:t>轉分機</w:t>
      </w:r>
      <w:r w:rsidR="00325DFC" w:rsidRPr="00950142">
        <w:rPr>
          <w:sz w:val="28"/>
          <w:szCs w:val="28"/>
        </w:rPr>
        <w:t>525</w:t>
      </w:r>
      <w:r w:rsidR="00325DFC" w:rsidRPr="00950142">
        <w:rPr>
          <w:sz w:val="28"/>
          <w:szCs w:val="28"/>
        </w:rPr>
        <w:t>，</w:t>
      </w:r>
      <w:r w:rsidR="00325DFC" w:rsidRPr="00950142">
        <w:rPr>
          <w:rFonts w:ascii="標楷體" w:hAnsi="標楷體" w:hint="eastAsia"/>
          <w:sz w:val="28"/>
          <w:szCs w:val="28"/>
        </w:rPr>
        <w:t>陳小姐</w:t>
      </w:r>
    </w:p>
    <w:p w:rsidR="00277701" w:rsidRPr="00950142" w:rsidRDefault="00277701" w:rsidP="00E81381">
      <w:pPr>
        <w:pStyle w:val="a8"/>
        <w:snapToGrid w:val="0"/>
        <w:spacing w:beforeLines="30" w:before="108" w:afterLines="30" w:after="108" w:line="320" w:lineRule="atLeast"/>
        <w:ind w:left="755" w:hangingChars="290" w:hanging="755"/>
        <w:jc w:val="both"/>
        <w:rPr>
          <w:b/>
          <w:sz w:val="26"/>
          <w:szCs w:val="26"/>
          <w:u w:val="single"/>
        </w:rPr>
      </w:pPr>
      <w:r w:rsidRPr="00950142">
        <w:rPr>
          <w:b/>
          <w:sz w:val="26"/>
          <w:szCs w:val="26"/>
        </w:rPr>
        <w:t>備註：</w:t>
      </w:r>
      <w:r w:rsidR="006E10A3" w:rsidRPr="00950142">
        <w:rPr>
          <w:rFonts w:hint="eastAsia"/>
          <w:b/>
          <w:sz w:val="26"/>
          <w:szCs w:val="26"/>
          <w:u w:val="single"/>
        </w:rPr>
        <w:t>實地參訪</w:t>
      </w:r>
      <w:r w:rsidRPr="00950142">
        <w:rPr>
          <w:rFonts w:hint="eastAsia"/>
          <w:b/>
          <w:sz w:val="26"/>
          <w:szCs w:val="26"/>
          <w:u w:val="single"/>
        </w:rPr>
        <w:t>試鋪路</w:t>
      </w:r>
      <w:r w:rsidR="00904508" w:rsidRPr="00950142">
        <w:rPr>
          <w:rFonts w:hint="eastAsia"/>
          <w:b/>
          <w:sz w:val="26"/>
          <w:szCs w:val="26"/>
          <w:u w:val="single"/>
        </w:rPr>
        <w:t>段</w:t>
      </w:r>
      <w:r w:rsidR="00187D4D" w:rsidRPr="00950142">
        <w:rPr>
          <w:rFonts w:hint="eastAsia"/>
          <w:b/>
          <w:sz w:val="26"/>
          <w:szCs w:val="26"/>
          <w:u w:val="single"/>
        </w:rPr>
        <w:t>備有接駁專車</w:t>
      </w:r>
      <w:r w:rsidR="00187D4D" w:rsidRPr="00950142">
        <w:rPr>
          <w:rFonts w:hint="eastAsia"/>
          <w:b/>
          <w:sz w:val="26"/>
          <w:szCs w:val="26"/>
          <w:u w:val="single"/>
        </w:rPr>
        <w:t>(12</w:t>
      </w:r>
      <w:r w:rsidR="00187D4D" w:rsidRPr="00950142">
        <w:rPr>
          <w:rFonts w:hint="eastAsia"/>
          <w:b/>
          <w:sz w:val="26"/>
          <w:szCs w:val="26"/>
          <w:u w:val="single"/>
        </w:rPr>
        <w:t>月</w:t>
      </w:r>
      <w:r w:rsidR="00187D4D" w:rsidRPr="00950142">
        <w:rPr>
          <w:rFonts w:hint="eastAsia"/>
          <w:b/>
          <w:sz w:val="26"/>
          <w:szCs w:val="26"/>
          <w:u w:val="single"/>
        </w:rPr>
        <w:t>15</w:t>
      </w:r>
      <w:r w:rsidR="00187D4D" w:rsidRPr="00950142">
        <w:rPr>
          <w:rFonts w:hint="eastAsia"/>
          <w:b/>
          <w:sz w:val="26"/>
          <w:szCs w:val="26"/>
          <w:u w:val="single"/>
        </w:rPr>
        <w:t>日</w:t>
      </w:r>
      <w:r w:rsidR="00C539EE" w:rsidRPr="00950142">
        <w:rPr>
          <w:rFonts w:hint="eastAsia"/>
          <w:b/>
          <w:sz w:val="26"/>
          <w:szCs w:val="26"/>
          <w:u w:val="single"/>
        </w:rPr>
        <w:t>1</w:t>
      </w:r>
      <w:r w:rsidR="009076BF" w:rsidRPr="00950142">
        <w:rPr>
          <w:b/>
          <w:sz w:val="26"/>
          <w:szCs w:val="26"/>
          <w:u w:val="single"/>
        </w:rPr>
        <w:t>3</w:t>
      </w:r>
      <w:r w:rsidR="00187D4D" w:rsidRPr="00950142">
        <w:rPr>
          <w:rFonts w:hint="eastAsia"/>
          <w:b/>
          <w:sz w:val="26"/>
          <w:szCs w:val="26"/>
          <w:u w:val="single"/>
        </w:rPr>
        <w:t>時</w:t>
      </w:r>
      <w:r w:rsidR="009076BF" w:rsidRPr="00950142">
        <w:rPr>
          <w:rFonts w:hint="eastAsia"/>
          <w:b/>
          <w:sz w:val="26"/>
          <w:szCs w:val="26"/>
          <w:u w:val="single"/>
        </w:rPr>
        <w:t>0</w:t>
      </w:r>
      <w:r w:rsidR="00843B6F" w:rsidRPr="00950142">
        <w:rPr>
          <w:rFonts w:hint="eastAsia"/>
          <w:b/>
          <w:sz w:val="26"/>
          <w:szCs w:val="26"/>
          <w:u w:val="single"/>
        </w:rPr>
        <w:t>0</w:t>
      </w:r>
      <w:r w:rsidR="00843B6F" w:rsidRPr="00950142">
        <w:rPr>
          <w:rFonts w:hint="eastAsia"/>
          <w:b/>
          <w:sz w:val="26"/>
          <w:szCs w:val="26"/>
          <w:u w:val="single"/>
        </w:rPr>
        <w:t>分</w:t>
      </w:r>
      <w:r w:rsidR="00187D4D" w:rsidRPr="00950142">
        <w:rPr>
          <w:rFonts w:hint="eastAsia"/>
          <w:b/>
          <w:sz w:val="26"/>
          <w:szCs w:val="26"/>
          <w:u w:val="single"/>
        </w:rPr>
        <w:t>台中世界貿易中心</w:t>
      </w:r>
      <w:r w:rsidR="00843B6F" w:rsidRPr="00950142">
        <w:rPr>
          <w:rFonts w:hint="eastAsia"/>
          <w:b/>
          <w:sz w:val="26"/>
          <w:szCs w:val="26"/>
          <w:u w:val="single"/>
        </w:rPr>
        <w:t>1</w:t>
      </w:r>
      <w:r w:rsidR="00187D4D" w:rsidRPr="00950142">
        <w:rPr>
          <w:rFonts w:hint="eastAsia"/>
          <w:b/>
          <w:sz w:val="26"/>
          <w:szCs w:val="26"/>
          <w:u w:val="single"/>
        </w:rPr>
        <w:t>樓、</w:t>
      </w:r>
      <w:r w:rsidR="00187D4D" w:rsidRPr="00950142">
        <w:rPr>
          <w:rFonts w:hint="eastAsia"/>
          <w:b/>
          <w:sz w:val="26"/>
          <w:szCs w:val="26"/>
          <w:u w:val="single"/>
        </w:rPr>
        <w:t>1</w:t>
      </w:r>
      <w:r w:rsidR="00C539EE" w:rsidRPr="00950142">
        <w:rPr>
          <w:b/>
          <w:sz w:val="26"/>
          <w:szCs w:val="26"/>
          <w:u w:val="single"/>
        </w:rPr>
        <w:t>2</w:t>
      </w:r>
      <w:r w:rsidR="00187D4D" w:rsidRPr="00950142">
        <w:rPr>
          <w:rFonts w:hint="eastAsia"/>
          <w:b/>
          <w:sz w:val="26"/>
          <w:szCs w:val="26"/>
          <w:u w:val="single"/>
        </w:rPr>
        <w:t>時</w:t>
      </w:r>
      <w:r w:rsidR="008A2BE1" w:rsidRPr="00950142">
        <w:rPr>
          <w:rFonts w:hint="eastAsia"/>
          <w:b/>
          <w:sz w:val="26"/>
          <w:szCs w:val="26"/>
          <w:u w:val="single"/>
        </w:rPr>
        <w:t>3</w:t>
      </w:r>
      <w:r w:rsidR="00187D4D" w:rsidRPr="00950142">
        <w:rPr>
          <w:rFonts w:hint="eastAsia"/>
          <w:b/>
          <w:sz w:val="26"/>
          <w:szCs w:val="26"/>
          <w:u w:val="single"/>
        </w:rPr>
        <w:t>0</w:t>
      </w:r>
      <w:r w:rsidR="00187D4D" w:rsidRPr="00950142">
        <w:rPr>
          <w:rFonts w:hint="eastAsia"/>
          <w:b/>
          <w:sz w:val="26"/>
          <w:szCs w:val="26"/>
          <w:u w:val="single"/>
        </w:rPr>
        <w:t>分高鐵台中站</w:t>
      </w:r>
      <w:r w:rsidR="00530F43" w:rsidRPr="00950142">
        <w:rPr>
          <w:rFonts w:hint="eastAsia"/>
          <w:b/>
          <w:sz w:val="26"/>
          <w:szCs w:val="26"/>
          <w:u w:val="single"/>
        </w:rPr>
        <w:t>7</w:t>
      </w:r>
      <w:r w:rsidR="00530F43" w:rsidRPr="00950142">
        <w:rPr>
          <w:rFonts w:hint="eastAsia"/>
          <w:b/>
          <w:sz w:val="26"/>
          <w:szCs w:val="26"/>
          <w:u w:val="single"/>
        </w:rPr>
        <w:t>至</w:t>
      </w:r>
      <w:r w:rsidR="00530F43" w:rsidRPr="00950142">
        <w:rPr>
          <w:rFonts w:hint="eastAsia"/>
          <w:b/>
          <w:sz w:val="26"/>
          <w:szCs w:val="26"/>
          <w:u w:val="single"/>
        </w:rPr>
        <w:t>9</w:t>
      </w:r>
      <w:r w:rsidR="00530F43" w:rsidRPr="00950142">
        <w:rPr>
          <w:rFonts w:hint="eastAsia"/>
          <w:b/>
          <w:sz w:val="26"/>
          <w:szCs w:val="26"/>
          <w:u w:val="single"/>
        </w:rPr>
        <w:t>號</w:t>
      </w:r>
      <w:r w:rsidR="00187D4D" w:rsidRPr="00950142">
        <w:rPr>
          <w:rFonts w:hint="eastAsia"/>
          <w:b/>
          <w:sz w:val="26"/>
          <w:szCs w:val="26"/>
          <w:u w:val="single"/>
        </w:rPr>
        <w:t>大客車月台集合</w:t>
      </w:r>
      <w:r w:rsidR="008C4E24" w:rsidRPr="00950142">
        <w:rPr>
          <w:rFonts w:hAnsi="標楷體" w:hint="eastAsia"/>
          <w:b/>
          <w:sz w:val="28"/>
          <w:szCs w:val="28"/>
          <w:u w:val="single"/>
        </w:rPr>
        <w:t>，</w:t>
      </w:r>
      <w:r w:rsidR="008C4E24" w:rsidRPr="00950142">
        <w:rPr>
          <w:rFonts w:hint="eastAsia"/>
          <w:b/>
          <w:sz w:val="26"/>
          <w:szCs w:val="26"/>
          <w:u w:val="single"/>
        </w:rPr>
        <w:t>報名時請勾選搭車地點</w:t>
      </w:r>
      <w:r w:rsidR="00187D4D" w:rsidRPr="00950142">
        <w:rPr>
          <w:rFonts w:hint="eastAsia"/>
          <w:b/>
          <w:sz w:val="26"/>
          <w:szCs w:val="26"/>
          <w:u w:val="single"/>
        </w:rPr>
        <w:t>)</w:t>
      </w:r>
      <w:r w:rsidR="008C4E24" w:rsidRPr="00950142">
        <w:rPr>
          <w:rFonts w:hint="eastAsia"/>
          <w:b/>
          <w:sz w:val="26"/>
          <w:szCs w:val="26"/>
          <w:u w:val="single"/>
        </w:rPr>
        <w:t>。</w:t>
      </w:r>
    </w:p>
    <w:p w:rsidR="00E110B8" w:rsidRPr="00950142" w:rsidRDefault="008468A4" w:rsidP="00DA55DF">
      <w:pPr>
        <w:pStyle w:val="a8"/>
        <w:adjustRightInd w:val="0"/>
        <w:snapToGrid w:val="0"/>
        <w:spacing w:line="340" w:lineRule="exact"/>
        <w:jc w:val="center"/>
        <w:rPr>
          <w:rFonts w:hAnsi="標楷體"/>
          <w:b/>
          <w:sz w:val="28"/>
          <w:szCs w:val="28"/>
        </w:rPr>
      </w:pPr>
      <w:r w:rsidRPr="00950142">
        <w:rPr>
          <w:rFonts w:hAnsi="標楷體" w:hint="eastAsia"/>
          <w:b/>
          <w:sz w:val="28"/>
          <w:szCs w:val="28"/>
        </w:rPr>
        <w:lastRenderedPageBreak/>
        <w:t>會議議程</w:t>
      </w:r>
      <w:r w:rsidRPr="00950142">
        <w:rPr>
          <w:rFonts w:hAnsi="標楷體" w:hint="eastAsia"/>
          <w:b/>
          <w:sz w:val="28"/>
          <w:szCs w:val="28"/>
        </w:rPr>
        <w:t>(</w:t>
      </w:r>
      <w:r w:rsidR="00D4647B" w:rsidRPr="00950142">
        <w:rPr>
          <w:rFonts w:hAnsi="標楷體" w:hint="eastAsia"/>
          <w:b/>
          <w:sz w:val="28"/>
          <w:szCs w:val="28"/>
        </w:rPr>
        <w:t>12/18</w:t>
      </w:r>
      <w:r w:rsidR="00FC0BD8" w:rsidRPr="00950142">
        <w:rPr>
          <w:rFonts w:hAnsi="標楷體" w:hint="eastAsia"/>
          <w:b/>
          <w:sz w:val="28"/>
          <w:szCs w:val="28"/>
        </w:rPr>
        <w:t>上午</w:t>
      </w:r>
      <w:r w:rsidRPr="00950142">
        <w:rPr>
          <w:rFonts w:hAnsi="標楷體" w:hint="eastAsia"/>
          <w:b/>
          <w:sz w:val="28"/>
          <w:szCs w:val="28"/>
        </w:rPr>
        <w:t>北部場</w:t>
      </w:r>
      <w:r w:rsidRPr="00950142">
        <w:rPr>
          <w:rFonts w:hAnsi="標楷體" w:hint="eastAsia"/>
          <w:b/>
          <w:sz w:val="28"/>
          <w:szCs w:val="28"/>
        </w:rPr>
        <w:t>)</w:t>
      </w:r>
    </w:p>
    <w:tbl>
      <w:tblPr>
        <w:tblW w:w="50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0"/>
        <w:gridCol w:w="4169"/>
        <w:gridCol w:w="3757"/>
      </w:tblGrid>
      <w:tr w:rsidR="00950142" w:rsidRPr="00950142" w:rsidTr="008468A4">
        <w:trPr>
          <w:cantSplit/>
          <w:trHeight w:val="454"/>
          <w:jc w:val="center"/>
        </w:trPr>
        <w:tc>
          <w:tcPr>
            <w:tcW w:w="844" w:type="pct"/>
            <w:shd w:val="clear" w:color="auto" w:fill="D0CECE" w:themeFill="background2" w:themeFillShade="E6"/>
            <w:vAlign w:val="center"/>
            <w:hideMark/>
          </w:tcPr>
          <w:p w:rsidR="008468A4" w:rsidRPr="00950142" w:rsidRDefault="008468A4" w:rsidP="00577E37">
            <w:pPr>
              <w:snapToGrid w:val="0"/>
              <w:ind w:firstLine="42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186" w:type="pct"/>
            <w:shd w:val="clear" w:color="auto" w:fill="D0CECE" w:themeFill="background2" w:themeFillShade="E6"/>
            <w:vAlign w:val="center"/>
            <w:hideMark/>
          </w:tcPr>
          <w:p w:rsidR="008468A4" w:rsidRPr="00950142" w:rsidRDefault="008468A4" w:rsidP="00577E37">
            <w:pPr>
              <w:snapToGrid w:val="0"/>
              <w:ind w:firstLine="84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議題</w:t>
            </w:r>
          </w:p>
        </w:tc>
        <w:tc>
          <w:tcPr>
            <w:tcW w:w="1970" w:type="pct"/>
            <w:shd w:val="clear" w:color="auto" w:fill="D0CECE" w:themeFill="background2" w:themeFillShade="E6"/>
            <w:vAlign w:val="center"/>
            <w:hideMark/>
          </w:tcPr>
          <w:p w:rsidR="008468A4" w:rsidRPr="00950142" w:rsidRDefault="008468A4" w:rsidP="00577E3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主講人</w:t>
            </w:r>
          </w:p>
        </w:tc>
      </w:tr>
      <w:tr w:rsidR="00950142" w:rsidRPr="00950142" w:rsidTr="00577E37">
        <w:trPr>
          <w:cantSplit/>
          <w:trHeight w:val="440"/>
          <w:jc w:val="center"/>
        </w:trPr>
        <w:tc>
          <w:tcPr>
            <w:tcW w:w="844" w:type="pct"/>
            <w:vAlign w:val="center"/>
            <w:hideMark/>
          </w:tcPr>
          <w:p w:rsidR="008468A4" w:rsidRPr="00950142" w:rsidRDefault="00F92CF9" w:rsidP="00FC0BD8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/>
                <w:szCs w:val="28"/>
              </w:rPr>
              <w:t>0</w:t>
            </w:r>
            <w:r w:rsidR="00FC0BD8" w:rsidRPr="00950142">
              <w:rPr>
                <w:rFonts w:ascii="Times New Roman" w:eastAsia="標楷體" w:hAnsi="Times New Roman" w:cs="Times New Roman"/>
                <w:szCs w:val="28"/>
              </w:rPr>
              <w:t>9</w:t>
            </w:r>
            <w:r w:rsidR="008468A4" w:rsidRPr="00950142">
              <w:rPr>
                <w:rFonts w:ascii="Times New Roman" w:eastAsia="標楷體" w:hAnsi="Times New Roman" w:cs="Times New Roman"/>
                <w:szCs w:val="28"/>
              </w:rPr>
              <w:t>:</w:t>
            </w:r>
            <w:r w:rsidR="00FC0BD8" w:rsidRPr="00950142">
              <w:rPr>
                <w:rFonts w:ascii="Times New Roman" w:eastAsia="標楷體" w:hAnsi="Times New Roman" w:cs="Times New Roman"/>
                <w:szCs w:val="28"/>
              </w:rPr>
              <w:t>0</w:t>
            </w:r>
            <w:r w:rsidR="008468A4" w:rsidRPr="00950142">
              <w:rPr>
                <w:rFonts w:ascii="Times New Roman" w:eastAsia="標楷體" w:hAnsi="Times New Roman" w:cs="Times New Roman"/>
                <w:szCs w:val="28"/>
              </w:rPr>
              <w:t>0-</w:t>
            </w:r>
            <w:r w:rsidRPr="00950142">
              <w:rPr>
                <w:rFonts w:ascii="Times New Roman" w:eastAsia="標楷體" w:hAnsi="Times New Roman" w:cs="Times New Roman"/>
                <w:szCs w:val="28"/>
              </w:rPr>
              <w:t>09</w:t>
            </w:r>
            <w:r w:rsidR="008468A4" w:rsidRPr="00950142">
              <w:rPr>
                <w:rFonts w:ascii="Times New Roman" w:eastAsia="標楷體" w:hAnsi="Times New Roman" w:cs="Times New Roman"/>
                <w:szCs w:val="28"/>
              </w:rPr>
              <w:t>:</w:t>
            </w:r>
            <w:r w:rsidR="00FC0BD8" w:rsidRPr="00950142">
              <w:rPr>
                <w:rFonts w:ascii="Times New Roman" w:eastAsia="標楷體" w:hAnsi="Times New Roman" w:cs="Times New Roman"/>
                <w:szCs w:val="28"/>
              </w:rPr>
              <w:t>3</w:t>
            </w:r>
            <w:r w:rsidR="008468A4" w:rsidRPr="00950142">
              <w:rPr>
                <w:rFonts w:ascii="Times New Roman" w:eastAsia="標楷體" w:hAnsi="Times New Roman" w:cs="Times New Roman"/>
                <w:szCs w:val="28"/>
              </w:rPr>
              <w:t>0</w:t>
            </w:r>
          </w:p>
        </w:tc>
        <w:tc>
          <w:tcPr>
            <w:tcW w:w="4156" w:type="pct"/>
            <w:gridSpan w:val="2"/>
            <w:vAlign w:val="center"/>
            <w:hideMark/>
          </w:tcPr>
          <w:p w:rsidR="008468A4" w:rsidRPr="00950142" w:rsidRDefault="008468A4" w:rsidP="00577E37">
            <w:pPr>
              <w:snapToGrid w:val="0"/>
              <w:ind w:firstLine="46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報到</w:t>
            </w:r>
          </w:p>
        </w:tc>
      </w:tr>
      <w:tr w:rsidR="00950142" w:rsidRPr="00950142" w:rsidTr="00577E37">
        <w:trPr>
          <w:cantSplit/>
          <w:trHeight w:val="402"/>
          <w:jc w:val="center"/>
        </w:trPr>
        <w:tc>
          <w:tcPr>
            <w:tcW w:w="844" w:type="pct"/>
            <w:vAlign w:val="center"/>
            <w:hideMark/>
          </w:tcPr>
          <w:p w:rsidR="008468A4" w:rsidRPr="00950142" w:rsidRDefault="00F92CF9" w:rsidP="00FC0BD8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/>
                <w:szCs w:val="28"/>
              </w:rPr>
              <w:t>09</w:t>
            </w:r>
            <w:r w:rsidR="008468A4" w:rsidRPr="00950142">
              <w:rPr>
                <w:rFonts w:ascii="Times New Roman" w:eastAsia="標楷體" w:hAnsi="Times New Roman" w:cs="Times New Roman"/>
                <w:szCs w:val="28"/>
              </w:rPr>
              <w:t>:</w:t>
            </w:r>
            <w:r w:rsidR="00FC0BD8" w:rsidRPr="00950142">
              <w:rPr>
                <w:rFonts w:ascii="Times New Roman" w:eastAsia="標楷體" w:hAnsi="Times New Roman" w:cs="Times New Roman"/>
                <w:szCs w:val="28"/>
              </w:rPr>
              <w:t>3</w:t>
            </w:r>
            <w:r w:rsidR="008468A4" w:rsidRPr="00950142">
              <w:rPr>
                <w:rFonts w:ascii="Times New Roman" w:eastAsia="標楷體" w:hAnsi="Times New Roman" w:cs="Times New Roman"/>
                <w:szCs w:val="28"/>
              </w:rPr>
              <w:t>0-</w:t>
            </w:r>
            <w:r w:rsidR="00FC0BD8" w:rsidRPr="00950142">
              <w:rPr>
                <w:rFonts w:ascii="Times New Roman" w:eastAsia="標楷體" w:hAnsi="Times New Roman" w:cs="Times New Roman"/>
                <w:szCs w:val="28"/>
              </w:rPr>
              <w:t>09</w:t>
            </w:r>
            <w:r w:rsidR="008468A4" w:rsidRPr="00950142">
              <w:rPr>
                <w:rFonts w:ascii="Times New Roman" w:eastAsia="標楷體" w:hAnsi="Times New Roman" w:cs="Times New Roman"/>
                <w:szCs w:val="28"/>
              </w:rPr>
              <w:t>:</w:t>
            </w:r>
            <w:r w:rsidR="00FC0BD8" w:rsidRPr="00950142">
              <w:rPr>
                <w:rFonts w:ascii="Times New Roman" w:eastAsia="標楷體" w:hAnsi="Times New Roman" w:cs="Times New Roman"/>
                <w:szCs w:val="28"/>
              </w:rPr>
              <w:t>4</w:t>
            </w:r>
            <w:r w:rsidR="008468A4" w:rsidRPr="00950142">
              <w:rPr>
                <w:rFonts w:ascii="Times New Roman" w:eastAsia="標楷體" w:hAnsi="Times New Roman" w:cs="Times New Roman"/>
                <w:szCs w:val="28"/>
              </w:rPr>
              <w:t>0</w:t>
            </w:r>
          </w:p>
        </w:tc>
        <w:tc>
          <w:tcPr>
            <w:tcW w:w="2186" w:type="pct"/>
            <w:vAlign w:val="center"/>
            <w:hideMark/>
          </w:tcPr>
          <w:p w:rsidR="008468A4" w:rsidRPr="00950142" w:rsidRDefault="008468A4" w:rsidP="00577E37">
            <w:pPr>
              <w:snapToGrid w:val="0"/>
              <w:ind w:firstLine="46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致詞</w:t>
            </w:r>
          </w:p>
        </w:tc>
        <w:tc>
          <w:tcPr>
            <w:tcW w:w="1970" w:type="pct"/>
            <w:vAlign w:val="center"/>
            <w:hideMark/>
          </w:tcPr>
          <w:p w:rsidR="008468A4" w:rsidRPr="00950142" w:rsidRDefault="008468A4" w:rsidP="00577E37">
            <w:pPr>
              <w:snapToGrid w:val="0"/>
              <w:ind w:firstLine="46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經濟部工業局</w:t>
            </w:r>
          </w:p>
        </w:tc>
      </w:tr>
      <w:tr w:rsidR="00950142" w:rsidRPr="00950142" w:rsidTr="00962999">
        <w:trPr>
          <w:cantSplit/>
          <w:trHeight w:val="425"/>
          <w:jc w:val="center"/>
        </w:trPr>
        <w:tc>
          <w:tcPr>
            <w:tcW w:w="844" w:type="pct"/>
            <w:vAlign w:val="center"/>
          </w:tcPr>
          <w:p w:rsidR="00FC0BD8" w:rsidRPr="00950142" w:rsidRDefault="00FC0BD8" w:rsidP="00FC0BD8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/>
                <w:szCs w:val="28"/>
              </w:rPr>
              <w:t>09:</w:t>
            </w: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4</w:t>
            </w:r>
            <w:r w:rsidRPr="00950142">
              <w:rPr>
                <w:rFonts w:ascii="Times New Roman" w:eastAsia="標楷體" w:hAnsi="Times New Roman" w:cs="Times New Roman"/>
                <w:szCs w:val="28"/>
              </w:rPr>
              <w:t>0-</w:t>
            </w: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10</w:t>
            </w:r>
            <w:r w:rsidRPr="00950142">
              <w:rPr>
                <w:rFonts w:ascii="Times New Roman" w:eastAsia="標楷體" w:hAnsi="Times New Roman" w:cs="Times New Roman"/>
                <w:szCs w:val="28"/>
              </w:rPr>
              <w:t>:</w:t>
            </w:r>
            <w:r w:rsidR="008C698C" w:rsidRPr="00950142"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0</w:t>
            </w:r>
          </w:p>
        </w:tc>
        <w:tc>
          <w:tcPr>
            <w:tcW w:w="2186" w:type="pct"/>
            <w:vAlign w:val="center"/>
          </w:tcPr>
          <w:p w:rsidR="00FC0BD8" w:rsidRPr="00950142" w:rsidRDefault="00FC0BD8" w:rsidP="00577E37">
            <w:pPr>
              <w:snapToGrid w:val="0"/>
              <w:ind w:firstLine="46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氧化碴瀝青混凝土鋪面</w:t>
            </w:r>
            <w:r w:rsidR="00857366" w:rsidRPr="00950142">
              <w:rPr>
                <w:rFonts w:ascii="Times New Roman" w:eastAsia="標楷體" w:hAnsi="Times New Roman" w:cs="Times New Roman" w:hint="eastAsia"/>
                <w:szCs w:val="28"/>
              </w:rPr>
              <w:t>應用</w:t>
            </w: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技術</w:t>
            </w:r>
          </w:p>
        </w:tc>
        <w:tc>
          <w:tcPr>
            <w:tcW w:w="1970" w:type="pct"/>
            <w:vAlign w:val="center"/>
          </w:tcPr>
          <w:p w:rsidR="00FA3408" w:rsidRPr="00950142" w:rsidRDefault="00FA3408" w:rsidP="00FA3408">
            <w:pPr>
              <w:snapToGrid w:val="0"/>
              <w:ind w:firstLine="46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國立中央大學土木工程學系</w:t>
            </w:r>
          </w:p>
          <w:p w:rsidR="00FC0BD8" w:rsidRPr="00950142" w:rsidRDefault="00FA3408" w:rsidP="00FA3408">
            <w:pPr>
              <w:snapToGrid w:val="0"/>
              <w:ind w:firstLine="46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黃偉慶教授</w:t>
            </w:r>
          </w:p>
        </w:tc>
      </w:tr>
      <w:tr w:rsidR="00950142" w:rsidRPr="00950142" w:rsidTr="00DA6880">
        <w:trPr>
          <w:cantSplit/>
          <w:trHeight w:val="402"/>
          <w:jc w:val="center"/>
        </w:trPr>
        <w:tc>
          <w:tcPr>
            <w:tcW w:w="844" w:type="pct"/>
            <w:vAlign w:val="center"/>
          </w:tcPr>
          <w:p w:rsidR="00DA6880" w:rsidRPr="00950142" w:rsidRDefault="00DA6880" w:rsidP="0043059E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10</w:t>
            </w:r>
            <w:r w:rsidRPr="00950142">
              <w:rPr>
                <w:rFonts w:ascii="Times New Roman" w:eastAsia="標楷體" w:hAnsi="Times New Roman" w:cs="Times New Roman"/>
                <w:szCs w:val="28"/>
              </w:rPr>
              <w:t>:</w:t>
            </w:r>
            <w:r w:rsidR="008C698C" w:rsidRPr="00950142"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  <w:r w:rsidRPr="00950142">
              <w:rPr>
                <w:rFonts w:ascii="Times New Roman" w:eastAsia="標楷體" w:hAnsi="Times New Roman" w:cs="Times New Roman"/>
                <w:szCs w:val="28"/>
              </w:rPr>
              <w:t>0-10:</w:t>
            </w:r>
            <w:r w:rsidR="008C698C" w:rsidRPr="00950142"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  <w:r w:rsidR="0043059E" w:rsidRPr="00950142">
              <w:rPr>
                <w:rFonts w:ascii="Times New Roman" w:eastAsia="標楷體" w:hAnsi="Times New Roman" w:cs="Times New Roman" w:hint="eastAsia"/>
                <w:szCs w:val="28"/>
              </w:rPr>
              <w:t>5</w:t>
            </w:r>
          </w:p>
        </w:tc>
        <w:tc>
          <w:tcPr>
            <w:tcW w:w="4156" w:type="pct"/>
            <w:gridSpan w:val="2"/>
            <w:vAlign w:val="center"/>
          </w:tcPr>
          <w:p w:rsidR="00DA6880" w:rsidRPr="00950142" w:rsidRDefault="00DA6880" w:rsidP="00577E37">
            <w:pPr>
              <w:snapToGrid w:val="0"/>
              <w:ind w:firstLine="46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茶敘</w:t>
            </w:r>
          </w:p>
        </w:tc>
      </w:tr>
      <w:tr w:rsidR="00950142" w:rsidRPr="00950142" w:rsidTr="00577E37">
        <w:trPr>
          <w:cantSplit/>
          <w:trHeight w:val="20"/>
          <w:jc w:val="center"/>
        </w:trPr>
        <w:tc>
          <w:tcPr>
            <w:tcW w:w="844" w:type="pct"/>
            <w:vAlign w:val="center"/>
            <w:hideMark/>
          </w:tcPr>
          <w:p w:rsidR="008468A4" w:rsidRPr="00950142" w:rsidRDefault="00DA6880" w:rsidP="0079079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10</w:t>
            </w:r>
            <w:r w:rsidR="00F92CF9" w:rsidRPr="00950142">
              <w:rPr>
                <w:rFonts w:ascii="Times New Roman" w:eastAsia="標楷體" w:hAnsi="Times New Roman" w:cs="Times New Roman"/>
                <w:szCs w:val="28"/>
              </w:rPr>
              <w:t>:</w:t>
            </w:r>
            <w:r w:rsidR="008C698C" w:rsidRPr="00950142"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  <w:r w:rsidR="0043059E" w:rsidRPr="00950142">
              <w:rPr>
                <w:rFonts w:ascii="Times New Roman" w:eastAsia="標楷體" w:hAnsi="Times New Roman" w:cs="Times New Roman" w:hint="eastAsia"/>
                <w:szCs w:val="28"/>
              </w:rPr>
              <w:t>5</w:t>
            </w:r>
            <w:r w:rsidR="00F92CF9" w:rsidRPr="00950142">
              <w:rPr>
                <w:rFonts w:ascii="Times New Roman" w:eastAsia="標楷體" w:hAnsi="Times New Roman" w:cs="Times New Roman"/>
                <w:szCs w:val="28"/>
              </w:rPr>
              <w:t>-</w:t>
            </w: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11</w:t>
            </w:r>
            <w:r w:rsidR="008468A4" w:rsidRPr="00950142">
              <w:rPr>
                <w:rFonts w:ascii="Times New Roman" w:eastAsia="標楷體" w:hAnsi="Times New Roman" w:cs="Times New Roman"/>
                <w:szCs w:val="28"/>
              </w:rPr>
              <w:t>:</w:t>
            </w:r>
            <w:r w:rsidR="00790795" w:rsidRPr="00950142">
              <w:rPr>
                <w:rFonts w:ascii="Times New Roman" w:eastAsia="標楷體" w:hAnsi="Times New Roman" w:cs="Times New Roman" w:hint="eastAsia"/>
                <w:szCs w:val="28"/>
              </w:rPr>
              <w:t>05</w:t>
            </w:r>
          </w:p>
        </w:tc>
        <w:tc>
          <w:tcPr>
            <w:tcW w:w="2186" w:type="pct"/>
            <w:vAlign w:val="center"/>
            <w:hideMark/>
          </w:tcPr>
          <w:p w:rsidR="008468A4" w:rsidRPr="00950142" w:rsidRDefault="00267052" w:rsidP="00577E37">
            <w:pPr>
              <w:snapToGrid w:val="0"/>
              <w:ind w:firstLine="46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bookmarkStart w:id="0" w:name="_GoBack"/>
            <w:r w:rsidRPr="00517942">
              <w:rPr>
                <w:rFonts w:ascii="Times New Roman" w:eastAsia="標楷體" w:hAnsi="Times New Roman" w:cs="Times New Roman" w:hint="eastAsia"/>
                <w:szCs w:val="28"/>
              </w:rPr>
              <w:t>工業區道路鋪築氧化碴瀝青混凝土鋪面試辦工程推動成效</w:t>
            </w:r>
            <w:bookmarkEnd w:id="0"/>
          </w:p>
        </w:tc>
        <w:tc>
          <w:tcPr>
            <w:tcW w:w="1970" w:type="pct"/>
            <w:vAlign w:val="center"/>
            <w:hideMark/>
          </w:tcPr>
          <w:p w:rsidR="008468A4" w:rsidRPr="00950142" w:rsidRDefault="008468A4" w:rsidP="00577E3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財團法人台灣綠色</w:t>
            </w:r>
          </w:p>
          <w:p w:rsidR="008468A4" w:rsidRPr="00950142" w:rsidRDefault="008468A4" w:rsidP="00577E3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生產力基金會</w:t>
            </w:r>
          </w:p>
        </w:tc>
      </w:tr>
      <w:tr w:rsidR="00950142" w:rsidRPr="00950142" w:rsidTr="00577E37">
        <w:trPr>
          <w:cantSplit/>
          <w:trHeight w:val="368"/>
          <w:jc w:val="center"/>
        </w:trPr>
        <w:tc>
          <w:tcPr>
            <w:tcW w:w="844" w:type="pct"/>
            <w:vAlign w:val="center"/>
            <w:hideMark/>
          </w:tcPr>
          <w:p w:rsidR="008468A4" w:rsidRPr="00950142" w:rsidRDefault="008468A4" w:rsidP="0079079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/>
                <w:szCs w:val="28"/>
              </w:rPr>
              <w:t>1</w:t>
            </w:r>
            <w:r w:rsidR="00FA3408" w:rsidRPr="00950142"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  <w:r w:rsidRPr="00950142">
              <w:rPr>
                <w:rFonts w:ascii="Times New Roman" w:eastAsia="標楷體" w:hAnsi="Times New Roman" w:cs="Times New Roman"/>
                <w:szCs w:val="28"/>
              </w:rPr>
              <w:t>:</w:t>
            </w:r>
            <w:r w:rsidR="00790795" w:rsidRPr="00950142">
              <w:rPr>
                <w:rFonts w:ascii="Times New Roman" w:eastAsia="標楷體" w:hAnsi="Times New Roman" w:cs="Times New Roman" w:hint="eastAsia"/>
                <w:szCs w:val="28"/>
              </w:rPr>
              <w:t>05</w:t>
            </w:r>
            <w:r w:rsidRPr="00950142">
              <w:rPr>
                <w:rFonts w:ascii="Times New Roman" w:eastAsia="標楷體" w:hAnsi="Times New Roman" w:cs="Times New Roman"/>
                <w:szCs w:val="28"/>
              </w:rPr>
              <w:t>-1</w:t>
            </w:r>
            <w:r w:rsidR="0043059E" w:rsidRPr="00950142"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  <w:r w:rsidRPr="00950142">
              <w:rPr>
                <w:rFonts w:ascii="Times New Roman" w:eastAsia="標楷體" w:hAnsi="Times New Roman" w:cs="Times New Roman"/>
                <w:szCs w:val="28"/>
              </w:rPr>
              <w:t>:</w:t>
            </w:r>
            <w:r w:rsidR="00790795" w:rsidRPr="00950142">
              <w:rPr>
                <w:rFonts w:ascii="Times New Roman" w:eastAsia="標楷體" w:hAnsi="Times New Roman" w:cs="Times New Roman" w:hint="eastAsia"/>
                <w:szCs w:val="28"/>
              </w:rPr>
              <w:t>3</w:t>
            </w:r>
            <w:r w:rsidR="00BE34C3" w:rsidRPr="00950142">
              <w:rPr>
                <w:rFonts w:ascii="Times New Roman" w:eastAsia="標楷體" w:hAnsi="Times New Roman" w:cs="Times New Roman" w:hint="eastAsia"/>
                <w:szCs w:val="28"/>
              </w:rPr>
              <w:t>5</w:t>
            </w:r>
          </w:p>
        </w:tc>
        <w:tc>
          <w:tcPr>
            <w:tcW w:w="2186" w:type="pct"/>
            <w:vAlign w:val="center"/>
            <w:hideMark/>
          </w:tcPr>
          <w:p w:rsidR="008468A4" w:rsidRPr="00950142" w:rsidRDefault="0043059E" w:rsidP="00577E37">
            <w:pPr>
              <w:snapToGrid w:val="0"/>
              <w:ind w:firstLine="46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交流討論</w:t>
            </w:r>
          </w:p>
        </w:tc>
        <w:tc>
          <w:tcPr>
            <w:tcW w:w="1970" w:type="pct"/>
            <w:vAlign w:val="center"/>
            <w:hideMark/>
          </w:tcPr>
          <w:p w:rsidR="008468A4" w:rsidRPr="00950142" w:rsidRDefault="0043059E" w:rsidP="00577E3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經濟部工業局</w:t>
            </w: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與會人員</w:t>
            </w:r>
          </w:p>
        </w:tc>
      </w:tr>
      <w:tr w:rsidR="00950142" w:rsidRPr="00950142" w:rsidTr="00CB647F">
        <w:trPr>
          <w:cantSplit/>
          <w:trHeight w:val="427"/>
          <w:jc w:val="center"/>
        </w:trPr>
        <w:tc>
          <w:tcPr>
            <w:tcW w:w="844" w:type="pct"/>
            <w:vAlign w:val="center"/>
          </w:tcPr>
          <w:p w:rsidR="00962999" w:rsidRPr="00950142" w:rsidRDefault="00962999" w:rsidP="00790795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11:</w:t>
            </w:r>
            <w:r w:rsidR="00790795" w:rsidRPr="00950142">
              <w:rPr>
                <w:rFonts w:ascii="Times New Roman" w:eastAsia="標楷體" w:hAnsi="Times New Roman" w:cs="Times New Roman" w:hint="eastAsia"/>
                <w:szCs w:val="28"/>
              </w:rPr>
              <w:t>3</w:t>
            </w:r>
            <w:r w:rsidR="00BE34C3" w:rsidRPr="00950142">
              <w:rPr>
                <w:rFonts w:ascii="Times New Roman" w:eastAsia="標楷體" w:hAnsi="Times New Roman" w:cs="Times New Roman" w:hint="eastAsia"/>
                <w:szCs w:val="28"/>
              </w:rPr>
              <w:t>5</w:t>
            </w: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~</w:t>
            </w:r>
          </w:p>
        </w:tc>
        <w:tc>
          <w:tcPr>
            <w:tcW w:w="1" w:type="pct"/>
            <w:gridSpan w:val="2"/>
            <w:vAlign w:val="center"/>
          </w:tcPr>
          <w:p w:rsidR="00962999" w:rsidRPr="00950142" w:rsidRDefault="00D57C46" w:rsidP="00577E37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午餐</w:t>
            </w: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="00962999" w:rsidRPr="00950142">
              <w:rPr>
                <w:rFonts w:ascii="Times New Roman" w:eastAsia="標楷體" w:hAnsi="Times New Roman" w:cs="Times New Roman" w:hint="eastAsia"/>
                <w:szCs w:val="28"/>
              </w:rPr>
              <w:t>賦歸</w:t>
            </w:r>
          </w:p>
        </w:tc>
      </w:tr>
    </w:tbl>
    <w:p w:rsidR="006A33F0" w:rsidRPr="00950142" w:rsidRDefault="009144BA" w:rsidP="009144BA">
      <w:pPr>
        <w:pStyle w:val="a8"/>
        <w:spacing w:line="500" w:lineRule="exact"/>
        <w:rPr>
          <w:rFonts w:hAnsi="標楷體"/>
          <w:b/>
          <w:sz w:val="24"/>
          <w:szCs w:val="24"/>
        </w:rPr>
      </w:pPr>
      <w:r w:rsidRPr="00950142">
        <w:rPr>
          <w:rFonts w:ascii="標楷體" w:hAnsi="標楷體" w:cs="新細明體" w:hint="eastAsia"/>
          <w:sz w:val="24"/>
          <w:szCs w:val="24"/>
        </w:rPr>
        <w:t>◎</w:t>
      </w:r>
      <w:r w:rsidRPr="00950142">
        <w:rPr>
          <w:rFonts w:ascii="標楷體" w:hAnsi="標楷體"/>
          <w:sz w:val="24"/>
          <w:szCs w:val="24"/>
        </w:rPr>
        <w:t>本會保留變更議程之權利</w:t>
      </w:r>
    </w:p>
    <w:p w:rsidR="000D5CE7" w:rsidRPr="00950142" w:rsidRDefault="008468A4" w:rsidP="00DA55DF">
      <w:pPr>
        <w:pStyle w:val="a8"/>
        <w:adjustRightInd w:val="0"/>
        <w:snapToGrid w:val="0"/>
        <w:spacing w:line="340" w:lineRule="exact"/>
        <w:jc w:val="center"/>
        <w:rPr>
          <w:rFonts w:hAnsi="標楷體"/>
          <w:b/>
          <w:sz w:val="28"/>
          <w:szCs w:val="28"/>
        </w:rPr>
      </w:pPr>
      <w:r w:rsidRPr="00950142">
        <w:rPr>
          <w:rFonts w:hAnsi="標楷體" w:hint="eastAsia"/>
          <w:b/>
          <w:sz w:val="28"/>
          <w:szCs w:val="28"/>
        </w:rPr>
        <w:t>會議議程</w:t>
      </w:r>
      <w:r w:rsidRPr="00950142">
        <w:rPr>
          <w:rFonts w:hAnsi="標楷體" w:hint="eastAsia"/>
          <w:b/>
          <w:sz w:val="28"/>
          <w:szCs w:val="28"/>
        </w:rPr>
        <w:t>(</w:t>
      </w:r>
      <w:r w:rsidR="001913F7" w:rsidRPr="00950142">
        <w:rPr>
          <w:rFonts w:hAnsi="標楷體" w:hint="eastAsia"/>
          <w:b/>
          <w:sz w:val="28"/>
          <w:szCs w:val="28"/>
        </w:rPr>
        <w:t>12/15</w:t>
      </w:r>
      <w:r w:rsidR="001913F7" w:rsidRPr="00950142">
        <w:rPr>
          <w:rFonts w:hAnsi="標楷體" w:hint="eastAsia"/>
          <w:b/>
          <w:sz w:val="28"/>
          <w:szCs w:val="28"/>
        </w:rPr>
        <w:t>上午</w:t>
      </w:r>
      <w:r w:rsidRPr="00950142">
        <w:rPr>
          <w:rFonts w:hAnsi="標楷體" w:hint="eastAsia"/>
          <w:b/>
          <w:sz w:val="28"/>
          <w:szCs w:val="28"/>
        </w:rPr>
        <w:t>中部場</w:t>
      </w:r>
      <w:r w:rsidRPr="00950142">
        <w:rPr>
          <w:rFonts w:hAnsi="標楷體" w:hint="eastAsia"/>
          <w:b/>
          <w:sz w:val="28"/>
          <w:szCs w:val="28"/>
        </w:rPr>
        <w:t>)</w:t>
      </w:r>
    </w:p>
    <w:tbl>
      <w:tblPr>
        <w:tblW w:w="50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0"/>
        <w:gridCol w:w="4169"/>
        <w:gridCol w:w="3757"/>
      </w:tblGrid>
      <w:tr w:rsidR="00950142" w:rsidRPr="00950142" w:rsidTr="00EB3904">
        <w:trPr>
          <w:cantSplit/>
          <w:trHeight w:val="454"/>
          <w:jc w:val="center"/>
        </w:trPr>
        <w:tc>
          <w:tcPr>
            <w:tcW w:w="844" w:type="pct"/>
            <w:shd w:val="clear" w:color="auto" w:fill="D0CECE" w:themeFill="background2" w:themeFillShade="E6"/>
            <w:vAlign w:val="center"/>
            <w:hideMark/>
          </w:tcPr>
          <w:p w:rsidR="00761B21" w:rsidRPr="00950142" w:rsidRDefault="00761B21" w:rsidP="00EB3904">
            <w:pPr>
              <w:snapToGrid w:val="0"/>
              <w:ind w:firstLine="42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186" w:type="pct"/>
            <w:shd w:val="clear" w:color="auto" w:fill="D0CECE" w:themeFill="background2" w:themeFillShade="E6"/>
            <w:vAlign w:val="center"/>
            <w:hideMark/>
          </w:tcPr>
          <w:p w:rsidR="00761B21" w:rsidRPr="00950142" w:rsidRDefault="00761B21" w:rsidP="00EB3904">
            <w:pPr>
              <w:snapToGrid w:val="0"/>
              <w:ind w:firstLine="84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議題</w:t>
            </w:r>
          </w:p>
        </w:tc>
        <w:tc>
          <w:tcPr>
            <w:tcW w:w="1970" w:type="pct"/>
            <w:shd w:val="clear" w:color="auto" w:fill="D0CECE" w:themeFill="background2" w:themeFillShade="E6"/>
            <w:vAlign w:val="center"/>
            <w:hideMark/>
          </w:tcPr>
          <w:p w:rsidR="00761B21" w:rsidRPr="00950142" w:rsidRDefault="00761B21" w:rsidP="00EB390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主講人</w:t>
            </w:r>
          </w:p>
        </w:tc>
      </w:tr>
      <w:tr w:rsidR="00950142" w:rsidRPr="00950142" w:rsidTr="00EB3904">
        <w:trPr>
          <w:cantSplit/>
          <w:trHeight w:val="440"/>
          <w:jc w:val="center"/>
        </w:trPr>
        <w:tc>
          <w:tcPr>
            <w:tcW w:w="844" w:type="pct"/>
            <w:vAlign w:val="center"/>
            <w:hideMark/>
          </w:tcPr>
          <w:p w:rsidR="00761B21" w:rsidRPr="00950142" w:rsidRDefault="00761B21" w:rsidP="00EB3904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/>
                <w:szCs w:val="28"/>
              </w:rPr>
              <w:t>09:00-09:30</w:t>
            </w:r>
          </w:p>
        </w:tc>
        <w:tc>
          <w:tcPr>
            <w:tcW w:w="4156" w:type="pct"/>
            <w:gridSpan w:val="2"/>
            <w:vAlign w:val="center"/>
            <w:hideMark/>
          </w:tcPr>
          <w:p w:rsidR="00761B21" w:rsidRPr="00950142" w:rsidRDefault="00761B21" w:rsidP="00EB3904">
            <w:pPr>
              <w:snapToGrid w:val="0"/>
              <w:ind w:firstLine="46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報到</w:t>
            </w:r>
          </w:p>
        </w:tc>
      </w:tr>
      <w:tr w:rsidR="00950142" w:rsidRPr="00950142" w:rsidTr="00EB3904">
        <w:trPr>
          <w:cantSplit/>
          <w:trHeight w:val="402"/>
          <w:jc w:val="center"/>
        </w:trPr>
        <w:tc>
          <w:tcPr>
            <w:tcW w:w="844" w:type="pct"/>
            <w:vAlign w:val="center"/>
            <w:hideMark/>
          </w:tcPr>
          <w:p w:rsidR="00761B21" w:rsidRPr="00950142" w:rsidRDefault="00761B21" w:rsidP="00EB3904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/>
                <w:szCs w:val="28"/>
              </w:rPr>
              <w:t>09:30-09:40</w:t>
            </w:r>
          </w:p>
        </w:tc>
        <w:tc>
          <w:tcPr>
            <w:tcW w:w="2186" w:type="pct"/>
            <w:vAlign w:val="center"/>
            <w:hideMark/>
          </w:tcPr>
          <w:p w:rsidR="00761B21" w:rsidRPr="00950142" w:rsidRDefault="00761B21" w:rsidP="00EB3904">
            <w:pPr>
              <w:snapToGrid w:val="0"/>
              <w:ind w:firstLine="46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致詞</w:t>
            </w:r>
          </w:p>
        </w:tc>
        <w:tc>
          <w:tcPr>
            <w:tcW w:w="1970" w:type="pct"/>
            <w:vAlign w:val="center"/>
            <w:hideMark/>
          </w:tcPr>
          <w:p w:rsidR="00761B21" w:rsidRPr="00950142" w:rsidRDefault="00761B21" w:rsidP="00EB3904">
            <w:pPr>
              <w:snapToGrid w:val="0"/>
              <w:ind w:firstLine="46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經濟部工業局</w:t>
            </w:r>
          </w:p>
        </w:tc>
      </w:tr>
      <w:tr w:rsidR="00950142" w:rsidRPr="00950142" w:rsidTr="00EB3904">
        <w:trPr>
          <w:cantSplit/>
          <w:trHeight w:val="402"/>
          <w:jc w:val="center"/>
        </w:trPr>
        <w:tc>
          <w:tcPr>
            <w:tcW w:w="844" w:type="pct"/>
            <w:vAlign w:val="center"/>
          </w:tcPr>
          <w:p w:rsidR="001C7D5E" w:rsidRPr="00950142" w:rsidRDefault="001C7D5E" w:rsidP="008476D4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/>
                <w:szCs w:val="28"/>
              </w:rPr>
              <w:t>09:</w:t>
            </w: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4</w:t>
            </w:r>
            <w:r w:rsidRPr="00950142">
              <w:rPr>
                <w:rFonts w:ascii="Times New Roman" w:eastAsia="標楷體" w:hAnsi="Times New Roman" w:cs="Times New Roman"/>
                <w:szCs w:val="28"/>
              </w:rPr>
              <w:t>0-</w:t>
            </w: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10</w:t>
            </w:r>
            <w:r w:rsidRPr="00950142">
              <w:rPr>
                <w:rFonts w:ascii="Times New Roman" w:eastAsia="標楷體" w:hAnsi="Times New Roman" w:cs="Times New Roman"/>
                <w:szCs w:val="28"/>
              </w:rPr>
              <w:t>:</w:t>
            </w:r>
            <w:r w:rsidR="00D419E0" w:rsidRPr="00950142"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  <w:r w:rsidR="008476D4" w:rsidRPr="00950142">
              <w:rPr>
                <w:rFonts w:ascii="Times New Roman" w:eastAsia="標楷體" w:hAnsi="Times New Roman" w:cs="Times New Roman" w:hint="eastAsia"/>
                <w:szCs w:val="28"/>
              </w:rPr>
              <w:t>0</w:t>
            </w:r>
          </w:p>
        </w:tc>
        <w:tc>
          <w:tcPr>
            <w:tcW w:w="2186" w:type="pct"/>
            <w:vAlign w:val="center"/>
          </w:tcPr>
          <w:p w:rsidR="001C7D5E" w:rsidRPr="00950142" w:rsidRDefault="000145B3" w:rsidP="001C7D5E">
            <w:pPr>
              <w:snapToGrid w:val="0"/>
              <w:ind w:firstLine="46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工業區道路鋪築</w:t>
            </w:r>
            <w:r w:rsidR="001C7D5E" w:rsidRPr="00950142">
              <w:rPr>
                <w:rFonts w:ascii="Times New Roman" w:eastAsia="標楷體" w:hAnsi="Times New Roman" w:cs="Times New Roman" w:hint="eastAsia"/>
                <w:szCs w:val="28"/>
              </w:rPr>
              <w:t>氧化碴瀝青混凝土鋪面試辦工程推動成效</w:t>
            </w:r>
          </w:p>
        </w:tc>
        <w:tc>
          <w:tcPr>
            <w:tcW w:w="1970" w:type="pct"/>
            <w:vAlign w:val="center"/>
          </w:tcPr>
          <w:p w:rsidR="001C7D5E" w:rsidRPr="00950142" w:rsidRDefault="001C7D5E" w:rsidP="001C7D5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財團法人台灣綠色</w:t>
            </w:r>
          </w:p>
          <w:p w:rsidR="001C7D5E" w:rsidRPr="00950142" w:rsidRDefault="001C7D5E" w:rsidP="001C7D5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生產力基金會</w:t>
            </w:r>
          </w:p>
        </w:tc>
      </w:tr>
      <w:tr w:rsidR="00950142" w:rsidRPr="00950142" w:rsidTr="00EB3904">
        <w:trPr>
          <w:cantSplit/>
          <w:trHeight w:val="402"/>
          <w:jc w:val="center"/>
        </w:trPr>
        <w:tc>
          <w:tcPr>
            <w:tcW w:w="844" w:type="pct"/>
            <w:vAlign w:val="center"/>
          </w:tcPr>
          <w:p w:rsidR="00761B21" w:rsidRPr="00950142" w:rsidRDefault="00761B21" w:rsidP="008476D4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10</w:t>
            </w:r>
            <w:r w:rsidRPr="00950142">
              <w:rPr>
                <w:rFonts w:ascii="Times New Roman" w:eastAsia="標楷體" w:hAnsi="Times New Roman" w:cs="Times New Roman"/>
                <w:szCs w:val="28"/>
              </w:rPr>
              <w:t>:</w:t>
            </w:r>
            <w:r w:rsidR="00D419E0" w:rsidRPr="00950142"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  <w:r w:rsidR="008476D4" w:rsidRPr="00950142">
              <w:rPr>
                <w:rFonts w:ascii="Times New Roman" w:eastAsia="標楷體" w:hAnsi="Times New Roman" w:cs="Times New Roman" w:hint="eastAsia"/>
                <w:szCs w:val="28"/>
              </w:rPr>
              <w:t>0</w:t>
            </w:r>
            <w:r w:rsidRPr="00950142">
              <w:rPr>
                <w:rFonts w:ascii="Times New Roman" w:eastAsia="標楷體" w:hAnsi="Times New Roman" w:cs="Times New Roman"/>
                <w:szCs w:val="28"/>
              </w:rPr>
              <w:t>-10:</w:t>
            </w:r>
            <w:r w:rsidR="008476D4" w:rsidRPr="00950142">
              <w:rPr>
                <w:rFonts w:ascii="Times New Roman" w:eastAsia="標楷體" w:hAnsi="Times New Roman" w:cs="Times New Roman" w:hint="eastAsia"/>
                <w:szCs w:val="28"/>
              </w:rPr>
              <w:t>35</w:t>
            </w:r>
          </w:p>
        </w:tc>
        <w:tc>
          <w:tcPr>
            <w:tcW w:w="4156" w:type="pct"/>
            <w:gridSpan w:val="2"/>
            <w:vAlign w:val="center"/>
          </w:tcPr>
          <w:p w:rsidR="00761B21" w:rsidRPr="00950142" w:rsidRDefault="00761B21" w:rsidP="00EB3904">
            <w:pPr>
              <w:snapToGrid w:val="0"/>
              <w:ind w:firstLine="46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茶敘</w:t>
            </w:r>
          </w:p>
        </w:tc>
      </w:tr>
      <w:tr w:rsidR="00950142" w:rsidRPr="00950142" w:rsidTr="00EB3904">
        <w:trPr>
          <w:cantSplit/>
          <w:trHeight w:val="20"/>
          <w:jc w:val="center"/>
        </w:trPr>
        <w:tc>
          <w:tcPr>
            <w:tcW w:w="844" w:type="pct"/>
            <w:vAlign w:val="center"/>
            <w:hideMark/>
          </w:tcPr>
          <w:p w:rsidR="001C7D5E" w:rsidRPr="00950142" w:rsidRDefault="001C7D5E" w:rsidP="008476D4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10</w:t>
            </w:r>
            <w:r w:rsidRPr="00950142">
              <w:rPr>
                <w:rFonts w:ascii="Times New Roman" w:eastAsia="標楷體" w:hAnsi="Times New Roman" w:cs="Times New Roman"/>
                <w:szCs w:val="28"/>
              </w:rPr>
              <w:t>:</w:t>
            </w:r>
            <w:r w:rsidR="008476D4" w:rsidRPr="00950142">
              <w:rPr>
                <w:rFonts w:ascii="Times New Roman" w:eastAsia="標楷體" w:hAnsi="Times New Roman" w:cs="Times New Roman" w:hint="eastAsia"/>
                <w:szCs w:val="28"/>
              </w:rPr>
              <w:t>35</w:t>
            </w:r>
            <w:r w:rsidRPr="00950142">
              <w:rPr>
                <w:rFonts w:ascii="Times New Roman" w:eastAsia="標楷體" w:hAnsi="Times New Roman" w:cs="Times New Roman"/>
                <w:szCs w:val="28"/>
              </w:rPr>
              <w:t>-</w:t>
            </w: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11</w:t>
            </w:r>
            <w:r w:rsidRPr="00950142">
              <w:rPr>
                <w:rFonts w:ascii="Times New Roman" w:eastAsia="標楷體" w:hAnsi="Times New Roman" w:cs="Times New Roman"/>
                <w:szCs w:val="28"/>
              </w:rPr>
              <w:t>:</w:t>
            </w:r>
            <w:r w:rsidR="008476D4" w:rsidRPr="00950142">
              <w:rPr>
                <w:rFonts w:ascii="Times New Roman" w:eastAsia="標楷體" w:hAnsi="Times New Roman" w:cs="Times New Roman" w:hint="eastAsia"/>
                <w:szCs w:val="28"/>
              </w:rPr>
              <w:t>15</w:t>
            </w:r>
          </w:p>
        </w:tc>
        <w:tc>
          <w:tcPr>
            <w:tcW w:w="2186" w:type="pct"/>
            <w:vAlign w:val="center"/>
            <w:hideMark/>
          </w:tcPr>
          <w:p w:rsidR="001C7D5E" w:rsidRPr="00950142" w:rsidRDefault="000145B3" w:rsidP="0055610E">
            <w:pPr>
              <w:snapToGrid w:val="0"/>
              <w:ind w:firstLine="46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推動氧化碴瀝青混凝土鋪築</w:t>
            </w:r>
            <w:r w:rsidR="001C7D5E" w:rsidRPr="00950142">
              <w:rPr>
                <w:rFonts w:ascii="Times New Roman" w:eastAsia="標楷體" w:hAnsi="Times New Roman" w:cs="Times New Roman" w:hint="eastAsia"/>
                <w:szCs w:val="28"/>
              </w:rPr>
              <w:t>道路成果案例分享</w:t>
            </w:r>
          </w:p>
        </w:tc>
        <w:tc>
          <w:tcPr>
            <w:tcW w:w="1970" w:type="pct"/>
            <w:vAlign w:val="center"/>
            <w:hideMark/>
          </w:tcPr>
          <w:p w:rsidR="00AB7E41" w:rsidRPr="00950142" w:rsidRDefault="00AB7E41" w:rsidP="00AB7E4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義守大學土木與生態工程學系</w:t>
            </w: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所</w:t>
            </w: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  <w:p w:rsidR="00AB7E41" w:rsidRPr="00950142" w:rsidRDefault="00AB7E41" w:rsidP="00AB7E4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林登峰教授</w:t>
            </w:r>
          </w:p>
        </w:tc>
      </w:tr>
      <w:tr w:rsidR="00950142" w:rsidRPr="00950142" w:rsidTr="00EB3904">
        <w:trPr>
          <w:cantSplit/>
          <w:trHeight w:val="368"/>
          <w:jc w:val="center"/>
        </w:trPr>
        <w:tc>
          <w:tcPr>
            <w:tcW w:w="844" w:type="pct"/>
            <w:vAlign w:val="center"/>
            <w:hideMark/>
          </w:tcPr>
          <w:p w:rsidR="00761B21" w:rsidRPr="00950142" w:rsidRDefault="00761B21" w:rsidP="00A05C3B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/>
                <w:szCs w:val="28"/>
              </w:rPr>
              <w:t>1</w:t>
            </w: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  <w:r w:rsidRPr="00950142">
              <w:rPr>
                <w:rFonts w:ascii="Times New Roman" w:eastAsia="標楷體" w:hAnsi="Times New Roman" w:cs="Times New Roman"/>
                <w:szCs w:val="28"/>
              </w:rPr>
              <w:t>:</w:t>
            </w:r>
            <w:r w:rsidR="00A05C3B" w:rsidRPr="00950142">
              <w:rPr>
                <w:rFonts w:ascii="Times New Roman" w:eastAsia="標楷體" w:hAnsi="Times New Roman" w:cs="Times New Roman" w:hint="eastAsia"/>
                <w:szCs w:val="28"/>
              </w:rPr>
              <w:t>15</w:t>
            </w:r>
            <w:r w:rsidRPr="00950142">
              <w:rPr>
                <w:rFonts w:ascii="Times New Roman" w:eastAsia="標楷體" w:hAnsi="Times New Roman" w:cs="Times New Roman"/>
                <w:szCs w:val="28"/>
              </w:rPr>
              <w:t>-1</w:t>
            </w: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  <w:r w:rsidRPr="00950142">
              <w:rPr>
                <w:rFonts w:ascii="Times New Roman" w:eastAsia="標楷體" w:hAnsi="Times New Roman" w:cs="Times New Roman"/>
                <w:szCs w:val="28"/>
              </w:rPr>
              <w:t>:</w:t>
            </w:r>
            <w:r w:rsidR="00A05C3B" w:rsidRPr="00950142">
              <w:rPr>
                <w:rFonts w:ascii="Times New Roman" w:eastAsia="標楷體" w:hAnsi="Times New Roman" w:cs="Times New Roman" w:hint="eastAsia"/>
                <w:szCs w:val="28"/>
              </w:rPr>
              <w:t>45</w:t>
            </w:r>
          </w:p>
        </w:tc>
        <w:tc>
          <w:tcPr>
            <w:tcW w:w="2186" w:type="pct"/>
            <w:vAlign w:val="center"/>
            <w:hideMark/>
          </w:tcPr>
          <w:p w:rsidR="00761B21" w:rsidRPr="00950142" w:rsidRDefault="00761B21" w:rsidP="00EB3904">
            <w:pPr>
              <w:snapToGrid w:val="0"/>
              <w:ind w:firstLine="46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交流討論</w:t>
            </w:r>
          </w:p>
        </w:tc>
        <w:tc>
          <w:tcPr>
            <w:tcW w:w="1970" w:type="pct"/>
            <w:vAlign w:val="center"/>
            <w:hideMark/>
          </w:tcPr>
          <w:p w:rsidR="00761B21" w:rsidRPr="00950142" w:rsidRDefault="00761B21" w:rsidP="00EB390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經濟部工業局</w:t>
            </w: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與會人員</w:t>
            </w:r>
          </w:p>
        </w:tc>
      </w:tr>
      <w:tr w:rsidR="00950142" w:rsidRPr="00950142" w:rsidTr="003E5B4E">
        <w:trPr>
          <w:cantSplit/>
          <w:trHeight w:val="427"/>
          <w:jc w:val="center"/>
        </w:trPr>
        <w:tc>
          <w:tcPr>
            <w:tcW w:w="844" w:type="pct"/>
            <w:vAlign w:val="center"/>
          </w:tcPr>
          <w:p w:rsidR="00962999" w:rsidRPr="00950142" w:rsidRDefault="00962999" w:rsidP="00A05C3B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11:</w:t>
            </w:r>
            <w:r w:rsidR="00A05C3B" w:rsidRPr="00950142">
              <w:rPr>
                <w:rFonts w:ascii="Times New Roman" w:eastAsia="標楷體" w:hAnsi="Times New Roman" w:cs="Times New Roman" w:hint="eastAsia"/>
                <w:szCs w:val="28"/>
              </w:rPr>
              <w:t>45</w:t>
            </w: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~</w:t>
            </w:r>
          </w:p>
        </w:tc>
        <w:tc>
          <w:tcPr>
            <w:tcW w:w="1" w:type="pct"/>
            <w:gridSpan w:val="2"/>
            <w:vAlign w:val="center"/>
          </w:tcPr>
          <w:p w:rsidR="00962999" w:rsidRPr="00950142" w:rsidRDefault="00D57C46" w:rsidP="00EB390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午餐</w:t>
            </w: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="00962999" w:rsidRPr="00950142">
              <w:rPr>
                <w:rFonts w:ascii="Times New Roman" w:eastAsia="標楷體" w:hAnsi="Times New Roman" w:cs="Times New Roman" w:hint="eastAsia"/>
                <w:szCs w:val="28"/>
              </w:rPr>
              <w:t>賦歸</w:t>
            </w:r>
          </w:p>
        </w:tc>
      </w:tr>
    </w:tbl>
    <w:p w:rsidR="00761B21" w:rsidRPr="00950142" w:rsidRDefault="009144BA" w:rsidP="0084136D">
      <w:pPr>
        <w:pStyle w:val="a8"/>
        <w:adjustRightInd w:val="0"/>
        <w:snapToGrid w:val="0"/>
        <w:spacing w:line="240" w:lineRule="atLeast"/>
        <w:rPr>
          <w:rFonts w:ascii="標楷體" w:hAnsi="標楷體"/>
          <w:sz w:val="24"/>
          <w:szCs w:val="24"/>
        </w:rPr>
      </w:pPr>
      <w:r w:rsidRPr="00950142">
        <w:rPr>
          <w:rFonts w:ascii="標楷體" w:hAnsi="標楷體" w:cs="新細明體" w:hint="eastAsia"/>
          <w:sz w:val="24"/>
          <w:szCs w:val="24"/>
        </w:rPr>
        <w:t>◎</w:t>
      </w:r>
      <w:r w:rsidRPr="00950142">
        <w:rPr>
          <w:rFonts w:ascii="標楷體" w:hAnsi="標楷體"/>
          <w:sz w:val="24"/>
          <w:szCs w:val="24"/>
        </w:rPr>
        <w:t>本會保留變更議程之權利</w:t>
      </w:r>
    </w:p>
    <w:p w:rsidR="006A33F0" w:rsidRPr="00950142" w:rsidRDefault="006A33F0" w:rsidP="00DA55DF">
      <w:pPr>
        <w:pStyle w:val="a8"/>
        <w:adjustRightInd w:val="0"/>
        <w:snapToGrid w:val="0"/>
        <w:spacing w:line="340" w:lineRule="exact"/>
        <w:jc w:val="center"/>
        <w:rPr>
          <w:rFonts w:hAnsi="標楷體"/>
          <w:b/>
          <w:sz w:val="28"/>
          <w:szCs w:val="28"/>
        </w:rPr>
      </w:pPr>
      <w:r w:rsidRPr="00950142">
        <w:rPr>
          <w:rFonts w:hAnsi="標楷體" w:hint="eastAsia"/>
          <w:b/>
          <w:sz w:val="28"/>
          <w:szCs w:val="28"/>
        </w:rPr>
        <w:t>會議議程</w:t>
      </w:r>
      <w:r w:rsidRPr="00950142">
        <w:rPr>
          <w:rFonts w:hAnsi="標楷體" w:hint="eastAsia"/>
          <w:b/>
          <w:sz w:val="28"/>
          <w:szCs w:val="28"/>
        </w:rPr>
        <w:t>(</w:t>
      </w:r>
      <w:r w:rsidR="009144BA" w:rsidRPr="00950142">
        <w:rPr>
          <w:rFonts w:hAnsi="標楷體" w:hint="eastAsia"/>
          <w:b/>
          <w:sz w:val="28"/>
          <w:szCs w:val="28"/>
        </w:rPr>
        <w:t>12/19</w:t>
      </w:r>
      <w:r w:rsidR="009144BA" w:rsidRPr="00950142">
        <w:rPr>
          <w:rFonts w:hAnsi="標楷體" w:hint="eastAsia"/>
          <w:b/>
          <w:sz w:val="28"/>
          <w:szCs w:val="28"/>
        </w:rPr>
        <w:t>下午</w:t>
      </w:r>
      <w:r w:rsidRPr="00950142">
        <w:rPr>
          <w:rFonts w:hAnsi="標楷體" w:hint="eastAsia"/>
          <w:b/>
          <w:sz w:val="28"/>
          <w:szCs w:val="28"/>
        </w:rPr>
        <w:t>南部場</w:t>
      </w:r>
      <w:r w:rsidRPr="00950142">
        <w:rPr>
          <w:rFonts w:hAnsi="標楷體" w:hint="eastAsia"/>
          <w:b/>
          <w:sz w:val="28"/>
          <w:szCs w:val="28"/>
        </w:rPr>
        <w:t>)</w:t>
      </w:r>
    </w:p>
    <w:tbl>
      <w:tblPr>
        <w:tblW w:w="50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0"/>
        <w:gridCol w:w="4169"/>
        <w:gridCol w:w="3757"/>
      </w:tblGrid>
      <w:tr w:rsidR="00950142" w:rsidRPr="00950142" w:rsidTr="00EB3904">
        <w:trPr>
          <w:cantSplit/>
          <w:trHeight w:val="454"/>
          <w:jc w:val="center"/>
        </w:trPr>
        <w:tc>
          <w:tcPr>
            <w:tcW w:w="844" w:type="pct"/>
            <w:shd w:val="clear" w:color="auto" w:fill="D0CECE" w:themeFill="background2" w:themeFillShade="E6"/>
            <w:vAlign w:val="center"/>
            <w:hideMark/>
          </w:tcPr>
          <w:p w:rsidR="00A91BFC" w:rsidRPr="00950142" w:rsidRDefault="00A91BFC" w:rsidP="00EB3904">
            <w:pPr>
              <w:snapToGrid w:val="0"/>
              <w:ind w:firstLine="42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186" w:type="pct"/>
            <w:shd w:val="clear" w:color="auto" w:fill="D0CECE" w:themeFill="background2" w:themeFillShade="E6"/>
            <w:vAlign w:val="center"/>
            <w:hideMark/>
          </w:tcPr>
          <w:p w:rsidR="00A91BFC" w:rsidRPr="00950142" w:rsidRDefault="00A91BFC" w:rsidP="00EB3904">
            <w:pPr>
              <w:snapToGrid w:val="0"/>
              <w:ind w:firstLine="84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議題</w:t>
            </w:r>
          </w:p>
        </w:tc>
        <w:tc>
          <w:tcPr>
            <w:tcW w:w="1970" w:type="pct"/>
            <w:shd w:val="clear" w:color="auto" w:fill="D0CECE" w:themeFill="background2" w:themeFillShade="E6"/>
            <w:vAlign w:val="center"/>
            <w:hideMark/>
          </w:tcPr>
          <w:p w:rsidR="00A91BFC" w:rsidRPr="00950142" w:rsidRDefault="00A91BFC" w:rsidP="00EB390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主講人</w:t>
            </w:r>
          </w:p>
        </w:tc>
      </w:tr>
      <w:tr w:rsidR="00950142" w:rsidRPr="00950142" w:rsidTr="00EB3904">
        <w:trPr>
          <w:cantSplit/>
          <w:trHeight w:val="440"/>
          <w:jc w:val="center"/>
        </w:trPr>
        <w:tc>
          <w:tcPr>
            <w:tcW w:w="844" w:type="pct"/>
            <w:vAlign w:val="center"/>
            <w:hideMark/>
          </w:tcPr>
          <w:p w:rsidR="00A91BFC" w:rsidRPr="00950142" w:rsidRDefault="0055610E" w:rsidP="0055610E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13</w:t>
            </w:r>
            <w:r w:rsidR="00A91BFC" w:rsidRPr="00950142">
              <w:rPr>
                <w:rFonts w:ascii="Times New Roman" w:eastAsia="標楷體" w:hAnsi="Times New Roman" w:cs="Times New Roman"/>
                <w:szCs w:val="28"/>
              </w:rPr>
              <w:t>:</w:t>
            </w: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3</w:t>
            </w:r>
            <w:r w:rsidR="00A91BFC" w:rsidRPr="00950142">
              <w:rPr>
                <w:rFonts w:ascii="Times New Roman" w:eastAsia="標楷體" w:hAnsi="Times New Roman" w:cs="Times New Roman"/>
                <w:szCs w:val="28"/>
              </w:rPr>
              <w:t>0-</w:t>
            </w: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14</w:t>
            </w:r>
            <w:r w:rsidR="00A91BFC" w:rsidRPr="00950142">
              <w:rPr>
                <w:rFonts w:ascii="Times New Roman" w:eastAsia="標楷體" w:hAnsi="Times New Roman" w:cs="Times New Roman"/>
                <w:szCs w:val="28"/>
              </w:rPr>
              <w:t>:</w:t>
            </w: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0</w:t>
            </w:r>
            <w:r w:rsidR="00A91BFC" w:rsidRPr="00950142">
              <w:rPr>
                <w:rFonts w:ascii="Times New Roman" w:eastAsia="標楷體" w:hAnsi="Times New Roman" w:cs="Times New Roman"/>
                <w:szCs w:val="28"/>
              </w:rPr>
              <w:t>0</w:t>
            </w:r>
          </w:p>
        </w:tc>
        <w:tc>
          <w:tcPr>
            <w:tcW w:w="4156" w:type="pct"/>
            <w:gridSpan w:val="2"/>
            <w:vAlign w:val="center"/>
            <w:hideMark/>
          </w:tcPr>
          <w:p w:rsidR="00A91BFC" w:rsidRPr="00950142" w:rsidRDefault="00A91BFC" w:rsidP="00EB3904">
            <w:pPr>
              <w:snapToGrid w:val="0"/>
              <w:ind w:firstLine="46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報到</w:t>
            </w:r>
          </w:p>
        </w:tc>
      </w:tr>
      <w:tr w:rsidR="00950142" w:rsidRPr="00950142" w:rsidTr="00EB3904">
        <w:trPr>
          <w:cantSplit/>
          <w:trHeight w:val="402"/>
          <w:jc w:val="center"/>
        </w:trPr>
        <w:tc>
          <w:tcPr>
            <w:tcW w:w="844" w:type="pct"/>
            <w:vAlign w:val="center"/>
            <w:hideMark/>
          </w:tcPr>
          <w:p w:rsidR="00A91BFC" w:rsidRPr="00950142" w:rsidRDefault="0055610E" w:rsidP="0055610E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14</w:t>
            </w:r>
            <w:r w:rsidR="00A91BFC" w:rsidRPr="00950142">
              <w:rPr>
                <w:rFonts w:ascii="Times New Roman" w:eastAsia="標楷體" w:hAnsi="Times New Roman" w:cs="Times New Roman"/>
                <w:szCs w:val="28"/>
              </w:rPr>
              <w:t>:</w:t>
            </w: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0</w:t>
            </w:r>
            <w:r w:rsidR="00A91BFC" w:rsidRPr="00950142">
              <w:rPr>
                <w:rFonts w:ascii="Times New Roman" w:eastAsia="標楷體" w:hAnsi="Times New Roman" w:cs="Times New Roman"/>
                <w:szCs w:val="28"/>
              </w:rPr>
              <w:t>0-</w:t>
            </w: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14</w:t>
            </w:r>
            <w:r w:rsidR="00A91BFC" w:rsidRPr="00950142">
              <w:rPr>
                <w:rFonts w:ascii="Times New Roman" w:eastAsia="標楷體" w:hAnsi="Times New Roman" w:cs="Times New Roman"/>
                <w:szCs w:val="28"/>
              </w:rPr>
              <w:t>:</w:t>
            </w: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  <w:r w:rsidR="00A91BFC" w:rsidRPr="00950142">
              <w:rPr>
                <w:rFonts w:ascii="Times New Roman" w:eastAsia="標楷體" w:hAnsi="Times New Roman" w:cs="Times New Roman"/>
                <w:szCs w:val="28"/>
              </w:rPr>
              <w:t>0</w:t>
            </w:r>
          </w:p>
        </w:tc>
        <w:tc>
          <w:tcPr>
            <w:tcW w:w="2186" w:type="pct"/>
            <w:vAlign w:val="center"/>
            <w:hideMark/>
          </w:tcPr>
          <w:p w:rsidR="00A91BFC" w:rsidRPr="00950142" w:rsidRDefault="00A91BFC" w:rsidP="00EB3904">
            <w:pPr>
              <w:snapToGrid w:val="0"/>
              <w:ind w:firstLine="46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致詞</w:t>
            </w:r>
          </w:p>
        </w:tc>
        <w:tc>
          <w:tcPr>
            <w:tcW w:w="1970" w:type="pct"/>
            <w:vAlign w:val="center"/>
            <w:hideMark/>
          </w:tcPr>
          <w:p w:rsidR="00A91BFC" w:rsidRPr="00950142" w:rsidRDefault="00A91BFC" w:rsidP="00EB3904">
            <w:pPr>
              <w:snapToGrid w:val="0"/>
              <w:ind w:firstLine="46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經濟部工業局</w:t>
            </w:r>
          </w:p>
        </w:tc>
      </w:tr>
      <w:tr w:rsidR="00950142" w:rsidRPr="00950142" w:rsidTr="00EB3904">
        <w:trPr>
          <w:cantSplit/>
          <w:trHeight w:val="402"/>
          <w:jc w:val="center"/>
        </w:trPr>
        <w:tc>
          <w:tcPr>
            <w:tcW w:w="844" w:type="pct"/>
            <w:vAlign w:val="center"/>
          </w:tcPr>
          <w:p w:rsidR="00A91BFC" w:rsidRPr="00950142" w:rsidRDefault="0055610E" w:rsidP="001943F8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14</w:t>
            </w:r>
            <w:r w:rsidR="00A91BFC" w:rsidRPr="00950142">
              <w:rPr>
                <w:rFonts w:ascii="Times New Roman" w:eastAsia="標楷體" w:hAnsi="Times New Roman" w:cs="Times New Roman"/>
                <w:szCs w:val="28"/>
              </w:rPr>
              <w:t>:</w:t>
            </w: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  <w:r w:rsidR="00A91BFC" w:rsidRPr="00950142">
              <w:rPr>
                <w:rFonts w:ascii="Times New Roman" w:eastAsia="標楷體" w:hAnsi="Times New Roman" w:cs="Times New Roman"/>
                <w:szCs w:val="28"/>
              </w:rPr>
              <w:t>0-</w:t>
            </w:r>
            <w:r w:rsidR="00A91BFC" w:rsidRPr="00950142"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  <w:r w:rsidR="001943F8" w:rsidRPr="00950142">
              <w:rPr>
                <w:rFonts w:ascii="Times New Roman" w:eastAsia="標楷體" w:hAnsi="Times New Roman" w:cs="Times New Roman" w:hint="eastAsia"/>
                <w:szCs w:val="28"/>
              </w:rPr>
              <w:t>4</w:t>
            </w:r>
            <w:r w:rsidR="00A91BFC" w:rsidRPr="00950142">
              <w:rPr>
                <w:rFonts w:ascii="Times New Roman" w:eastAsia="標楷體" w:hAnsi="Times New Roman" w:cs="Times New Roman"/>
                <w:szCs w:val="28"/>
              </w:rPr>
              <w:t>:</w:t>
            </w:r>
            <w:r w:rsidR="001943F8" w:rsidRPr="00950142">
              <w:rPr>
                <w:rFonts w:ascii="Times New Roman" w:eastAsia="標楷體" w:hAnsi="Times New Roman" w:cs="Times New Roman" w:hint="eastAsia"/>
                <w:szCs w:val="28"/>
              </w:rPr>
              <w:t>5</w:t>
            </w:r>
            <w:r w:rsidR="00A91BFC" w:rsidRPr="00950142">
              <w:rPr>
                <w:rFonts w:ascii="Times New Roman" w:eastAsia="標楷體" w:hAnsi="Times New Roman" w:cs="Times New Roman" w:hint="eastAsia"/>
                <w:szCs w:val="28"/>
              </w:rPr>
              <w:t>0</w:t>
            </w:r>
          </w:p>
        </w:tc>
        <w:tc>
          <w:tcPr>
            <w:tcW w:w="2186" w:type="pct"/>
            <w:vAlign w:val="center"/>
          </w:tcPr>
          <w:p w:rsidR="00A91BFC" w:rsidRPr="00950142" w:rsidRDefault="000145B3" w:rsidP="00EB3904">
            <w:pPr>
              <w:snapToGrid w:val="0"/>
              <w:ind w:firstLine="46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工業區道路鋪築</w:t>
            </w:r>
            <w:r w:rsidR="00A91BFC" w:rsidRPr="00950142">
              <w:rPr>
                <w:rFonts w:ascii="Times New Roman" w:eastAsia="標楷體" w:hAnsi="Times New Roman" w:cs="Times New Roman" w:hint="eastAsia"/>
                <w:szCs w:val="28"/>
              </w:rPr>
              <w:t>氧化碴瀝青混凝土鋪面試辦工程推動成效</w:t>
            </w:r>
          </w:p>
        </w:tc>
        <w:tc>
          <w:tcPr>
            <w:tcW w:w="1970" w:type="pct"/>
            <w:vAlign w:val="center"/>
          </w:tcPr>
          <w:p w:rsidR="00A91BFC" w:rsidRPr="00950142" w:rsidRDefault="00A91BFC" w:rsidP="00EB390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財團法人台灣綠色</w:t>
            </w:r>
          </w:p>
          <w:p w:rsidR="00A91BFC" w:rsidRPr="00950142" w:rsidRDefault="00A91BFC" w:rsidP="00EB390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生產力基金會</w:t>
            </w:r>
          </w:p>
        </w:tc>
      </w:tr>
      <w:tr w:rsidR="00950142" w:rsidRPr="00950142" w:rsidTr="00EB3904">
        <w:trPr>
          <w:cantSplit/>
          <w:trHeight w:val="402"/>
          <w:jc w:val="center"/>
        </w:trPr>
        <w:tc>
          <w:tcPr>
            <w:tcW w:w="844" w:type="pct"/>
            <w:vAlign w:val="center"/>
          </w:tcPr>
          <w:p w:rsidR="00A91BFC" w:rsidRPr="00950142" w:rsidRDefault="00A91BFC" w:rsidP="001943F8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  <w:r w:rsidR="00763A8F" w:rsidRPr="00950142">
              <w:rPr>
                <w:rFonts w:ascii="Times New Roman" w:eastAsia="標楷體" w:hAnsi="Times New Roman" w:cs="Times New Roman" w:hint="eastAsia"/>
                <w:szCs w:val="28"/>
              </w:rPr>
              <w:t>4</w:t>
            </w:r>
            <w:r w:rsidRPr="00950142">
              <w:rPr>
                <w:rFonts w:ascii="Times New Roman" w:eastAsia="標楷體" w:hAnsi="Times New Roman" w:cs="Times New Roman"/>
                <w:szCs w:val="28"/>
              </w:rPr>
              <w:t>:</w:t>
            </w:r>
            <w:r w:rsidR="001943F8" w:rsidRPr="00950142">
              <w:rPr>
                <w:rFonts w:ascii="Times New Roman" w:eastAsia="標楷體" w:hAnsi="Times New Roman" w:cs="Times New Roman" w:hint="eastAsia"/>
                <w:szCs w:val="28"/>
              </w:rPr>
              <w:t>5</w:t>
            </w:r>
            <w:r w:rsidRPr="00950142">
              <w:rPr>
                <w:rFonts w:ascii="Times New Roman" w:eastAsia="標楷體" w:hAnsi="Times New Roman" w:cs="Times New Roman"/>
                <w:szCs w:val="28"/>
              </w:rPr>
              <w:t>0-1</w:t>
            </w:r>
            <w:r w:rsidR="001943F8" w:rsidRPr="00950142">
              <w:rPr>
                <w:rFonts w:ascii="Times New Roman" w:eastAsia="標楷體" w:hAnsi="Times New Roman" w:cs="Times New Roman" w:hint="eastAsia"/>
                <w:szCs w:val="28"/>
              </w:rPr>
              <w:t>5</w:t>
            </w:r>
            <w:r w:rsidRPr="00950142">
              <w:rPr>
                <w:rFonts w:ascii="Times New Roman" w:eastAsia="標楷體" w:hAnsi="Times New Roman" w:cs="Times New Roman"/>
                <w:szCs w:val="28"/>
              </w:rPr>
              <w:t>:</w:t>
            </w:r>
            <w:r w:rsidR="001943F8" w:rsidRPr="00950142">
              <w:rPr>
                <w:rFonts w:ascii="Times New Roman" w:eastAsia="標楷體" w:hAnsi="Times New Roman" w:cs="Times New Roman" w:hint="eastAsia"/>
                <w:szCs w:val="28"/>
              </w:rPr>
              <w:t>0</w:t>
            </w:r>
            <w:r w:rsidR="00F15BD4" w:rsidRPr="00950142">
              <w:rPr>
                <w:rFonts w:ascii="Times New Roman" w:eastAsia="標楷體" w:hAnsi="Times New Roman" w:cs="Times New Roman" w:hint="eastAsia"/>
                <w:szCs w:val="28"/>
              </w:rPr>
              <w:t>5</w:t>
            </w:r>
          </w:p>
        </w:tc>
        <w:tc>
          <w:tcPr>
            <w:tcW w:w="4156" w:type="pct"/>
            <w:gridSpan w:val="2"/>
            <w:vAlign w:val="center"/>
          </w:tcPr>
          <w:p w:rsidR="00A91BFC" w:rsidRPr="00950142" w:rsidRDefault="00A91BFC" w:rsidP="00EB3904">
            <w:pPr>
              <w:snapToGrid w:val="0"/>
              <w:ind w:firstLine="46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茶敘</w:t>
            </w:r>
          </w:p>
        </w:tc>
      </w:tr>
      <w:tr w:rsidR="00950142" w:rsidRPr="00950142" w:rsidTr="00EB3904">
        <w:trPr>
          <w:cantSplit/>
          <w:trHeight w:val="20"/>
          <w:jc w:val="center"/>
        </w:trPr>
        <w:tc>
          <w:tcPr>
            <w:tcW w:w="844" w:type="pct"/>
            <w:vAlign w:val="center"/>
            <w:hideMark/>
          </w:tcPr>
          <w:p w:rsidR="00A91BFC" w:rsidRPr="00950142" w:rsidRDefault="00A91BFC" w:rsidP="001943F8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  <w:r w:rsidR="001943F8" w:rsidRPr="00950142">
              <w:rPr>
                <w:rFonts w:ascii="Times New Roman" w:eastAsia="標楷體" w:hAnsi="Times New Roman" w:cs="Times New Roman" w:hint="eastAsia"/>
                <w:szCs w:val="28"/>
              </w:rPr>
              <w:t>5</w:t>
            </w:r>
            <w:r w:rsidRPr="00950142">
              <w:rPr>
                <w:rFonts w:ascii="Times New Roman" w:eastAsia="標楷體" w:hAnsi="Times New Roman" w:cs="Times New Roman"/>
                <w:szCs w:val="28"/>
              </w:rPr>
              <w:t>:</w:t>
            </w:r>
            <w:r w:rsidR="001943F8" w:rsidRPr="00950142">
              <w:rPr>
                <w:rFonts w:ascii="Times New Roman" w:eastAsia="標楷體" w:hAnsi="Times New Roman" w:cs="Times New Roman" w:hint="eastAsia"/>
                <w:szCs w:val="28"/>
              </w:rPr>
              <w:t>0</w:t>
            </w: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5</w:t>
            </w:r>
            <w:r w:rsidRPr="00950142">
              <w:rPr>
                <w:rFonts w:ascii="Times New Roman" w:eastAsia="標楷體" w:hAnsi="Times New Roman" w:cs="Times New Roman"/>
                <w:szCs w:val="28"/>
              </w:rPr>
              <w:t>-</w:t>
            </w: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  <w:r w:rsidR="00763A8F" w:rsidRPr="00950142">
              <w:rPr>
                <w:rFonts w:ascii="Times New Roman" w:eastAsia="標楷體" w:hAnsi="Times New Roman" w:cs="Times New Roman" w:hint="eastAsia"/>
                <w:szCs w:val="28"/>
              </w:rPr>
              <w:t>5</w:t>
            </w:r>
            <w:r w:rsidRPr="00950142">
              <w:rPr>
                <w:rFonts w:ascii="Times New Roman" w:eastAsia="標楷體" w:hAnsi="Times New Roman" w:cs="Times New Roman"/>
                <w:szCs w:val="28"/>
              </w:rPr>
              <w:t>:</w:t>
            </w:r>
            <w:r w:rsidR="001943F8" w:rsidRPr="00950142">
              <w:rPr>
                <w:rFonts w:ascii="Times New Roman" w:eastAsia="標楷體" w:hAnsi="Times New Roman" w:cs="Times New Roman" w:hint="eastAsia"/>
                <w:szCs w:val="28"/>
              </w:rPr>
              <w:t>4</w:t>
            </w:r>
            <w:r w:rsidR="00F15BD4" w:rsidRPr="00950142">
              <w:rPr>
                <w:rFonts w:ascii="Times New Roman" w:eastAsia="標楷體" w:hAnsi="Times New Roman" w:cs="Times New Roman" w:hint="eastAsia"/>
                <w:szCs w:val="28"/>
              </w:rPr>
              <w:t>5</w:t>
            </w:r>
          </w:p>
        </w:tc>
        <w:tc>
          <w:tcPr>
            <w:tcW w:w="2186" w:type="pct"/>
            <w:vAlign w:val="center"/>
            <w:hideMark/>
          </w:tcPr>
          <w:p w:rsidR="00A91BFC" w:rsidRPr="00950142" w:rsidRDefault="000145B3" w:rsidP="0055610E">
            <w:pPr>
              <w:snapToGrid w:val="0"/>
              <w:ind w:firstLine="46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推動氧化碴瀝青混凝土鋪築</w:t>
            </w:r>
            <w:r w:rsidR="00A91BFC" w:rsidRPr="00950142">
              <w:rPr>
                <w:rFonts w:ascii="Times New Roman" w:eastAsia="標楷體" w:hAnsi="Times New Roman" w:cs="Times New Roman" w:hint="eastAsia"/>
                <w:szCs w:val="28"/>
              </w:rPr>
              <w:t>道路成果案例分享</w:t>
            </w:r>
          </w:p>
        </w:tc>
        <w:tc>
          <w:tcPr>
            <w:tcW w:w="1970" w:type="pct"/>
            <w:vAlign w:val="center"/>
            <w:hideMark/>
          </w:tcPr>
          <w:p w:rsidR="00A91BFC" w:rsidRPr="00950142" w:rsidRDefault="00A91BFC" w:rsidP="00EB390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義守大學</w:t>
            </w:r>
            <w:r w:rsidR="004E665D" w:rsidRPr="00950142">
              <w:rPr>
                <w:rFonts w:ascii="Times New Roman" w:eastAsia="標楷體" w:hAnsi="Times New Roman" w:cs="Times New Roman" w:hint="eastAsia"/>
                <w:szCs w:val="28"/>
              </w:rPr>
              <w:t>土木與生態工程學系</w:t>
            </w:r>
            <w:r w:rsidR="004E665D" w:rsidRPr="00950142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="004E665D" w:rsidRPr="00950142">
              <w:rPr>
                <w:rFonts w:ascii="Times New Roman" w:eastAsia="標楷體" w:hAnsi="Times New Roman" w:cs="Times New Roman" w:hint="eastAsia"/>
                <w:szCs w:val="28"/>
              </w:rPr>
              <w:t>所</w:t>
            </w:r>
            <w:r w:rsidR="004E665D" w:rsidRPr="00950142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  <w:p w:rsidR="004E665D" w:rsidRPr="00950142" w:rsidRDefault="004E665D" w:rsidP="00EB390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林登峰</w:t>
            </w:r>
            <w:r w:rsidR="00AB7E41" w:rsidRPr="00950142">
              <w:rPr>
                <w:rFonts w:ascii="Times New Roman" w:eastAsia="標楷體" w:hAnsi="Times New Roman" w:cs="Times New Roman" w:hint="eastAsia"/>
                <w:szCs w:val="28"/>
              </w:rPr>
              <w:t>教授</w:t>
            </w:r>
          </w:p>
        </w:tc>
      </w:tr>
      <w:tr w:rsidR="00950142" w:rsidRPr="00950142" w:rsidTr="00EB3904">
        <w:trPr>
          <w:cantSplit/>
          <w:trHeight w:val="368"/>
          <w:jc w:val="center"/>
        </w:trPr>
        <w:tc>
          <w:tcPr>
            <w:tcW w:w="844" w:type="pct"/>
            <w:vAlign w:val="center"/>
            <w:hideMark/>
          </w:tcPr>
          <w:p w:rsidR="00A91BFC" w:rsidRPr="00950142" w:rsidRDefault="00A91BFC" w:rsidP="001943F8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/>
                <w:szCs w:val="28"/>
              </w:rPr>
              <w:t>1</w:t>
            </w:r>
            <w:r w:rsidR="00763A8F" w:rsidRPr="00950142">
              <w:rPr>
                <w:rFonts w:ascii="Times New Roman" w:eastAsia="標楷體" w:hAnsi="Times New Roman" w:cs="Times New Roman" w:hint="eastAsia"/>
                <w:szCs w:val="28"/>
              </w:rPr>
              <w:t>5</w:t>
            </w:r>
            <w:r w:rsidRPr="00950142">
              <w:rPr>
                <w:rFonts w:ascii="Times New Roman" w:eastAsia="標楷體" w:hAnsi="Times New Roman" w:cs="Times New Roman"/>
                <w:szCs w:val="28"/>
              </w:rPr>
              <w:t>:</w:t>
            </w:r>
            <w:r w:rsidR="001943F8" w:rsidRPr="00950142">
              <w:rPr>
                <w:rFonts w:ascii="Times New Roman" w:eastAsia="標楷體" w:hAnsi="Times New Roman" w:cs="Times New Roman" w:hint="eastAsia"/>
                <w:szCs w:val="28"/>
              </w:rPr>
              <w:t>4</w:t>
            </w: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5</w:t>
            </w:r>
            <w:r w:rsidRPr="00950142">
              <w:rPr>
                <w:rFonts w:ascii="Times New Roman" w:eastAsia="標楷體" w:hAnsi="Times New Roman" w:cs="Times New Roman"/>
                <w:szCs w:val="28"/>
              </w:rPr>
              <w:t>-1</w:t>
            </w:r>
            <w:r w:rsidR="00763A8F" w:rsidRPr="00950142">
              <w:rPr>
                <w:rFonts w:ascii="Times New Roman" w:eastAsia="標楷體" w:hAnsi="Times New Roman" w:cs="Times New Roman" w:hint="eastAsia"/>
                <w:szCs w:val="28"/>
              </w:rPr>
              <w:t>6</w:t>
            </w:r>
            <w:r w:rsidRPr="00950142">
              <w:rPr>
                <w:rFonts w:ascii="Times New Roman" w:eastAsia="標楷體" w:hAnsi="Times New Roman" w:cs="Times New Roman"/>
                <w:szCs w:val="28"/>
              </w:rPr>
              <w:t>:</w:t>
            </w:r>
            <w:r w:rsidR="001943F8" w:rsidRPr="00950142"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  <w:r w:rsidR="00763A8F" w:rsidRPr="00950142">
              <w:rPr>
                <w:rFonts w:ascii="Times New Roman" w:eastAsia="標楷體" w:hAnsi="Times New Roman" w:cs="Times New Roman" w:hint="eastAsia"/>
                <w:szCs w:val="28"/>
              </w:rPr>
              <w:t>5</w:t>
            </w:r>
          </w:p>
        </w:tc>
        <w:tc>
          <w:tcPr>
            <w:tcW w:w="2186" w:type="pct"/>
            <w:vAlign w:val="center"/>
            <w:hideMark/>
          </w:tcPr>
          <w:p w:rsidR="00A91BFC" w:rsidRPr="00950142" w:rsidRDefault="00A91BFC" w:rsidP="00EB3904">
            <w:pPr>
              <w:snapToGrid w:val="0"/>
              <w:ind w:firstLine="46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交流討論</w:t>
            </w:r>
          </w:p>
        </w:tc>
        <w:tc>
          <w:tcPr>
            <w:tcW w:w="1970" w:type="pct"/>
            <w:vAlign w:val="center"/>
            <w:hideMark/>
          </w:tcPr>
          <w:p w:rsidR="00A91BFC" w:rsidRPr="00950142" w:rsidRDefault="00A91BFC" w:rsidP="00EB390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經濟部工業局</w:t>
            </w: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/</w:t>
            </w: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與會人員</w:t>
            </w:r>
          </w:p>
        </w:tc>
      </w:tr>
      <w:tr w:rsidR="00950142" w:rsidRPr="00950142" w:rsidTr="0006635E">
        <w:trPr>
          <w:cantSplit/>
          <w:trHeight w:val="427"/>
          <w:jc w:val="center"/>
        </w:trPr>
        <w:tc>
          <w:tcPr>
            <w:tcW w:w="844" w:type="pct"/>
            <w:vAlign w:val="center"/>
          </w:tcPr>
          <w:p w:rsidR="00962999" w:rsidRPr="00950142" w:rsidRDefault="001943F8" w:rsidP="00763A8F">
            <w:pPr>
              <w:snapToGrid w:val="0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16:1</w:t>
            </w:r>
            <w:r w:rsidR="00962999" w:rsidRPr="00950142">
              <w:rPr>
                <w:rFonts w:ascii="Times New Roman" w:eastAsia="標楷體" w:hAnsi="Times New Roman" w:cs="Times New Roman" w:hint="eastAsia"/>
                <w:szCs w:val="28"/>
              </w:rPr>
              <w:t>5~</w:t>
            </w:r>
          </w:p>
        </w:tc>
        <w:tc>
          <w:tcPr>
            <w:tcW w:w="1" w:type="pct"/>
            <w:gridSpan w:val="2"/>
            <w:vAlign w:val="center"/>
          </w:tcPr>
          <w:p w:rsidR="00962999" w:rsidRPr="00950142" w:rsidRDefault="00962999" w:rsidP="00EB390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950142">
              <w:rPr>
                <w:rFonts w:ascii="Times New Roman" w:eastAsia="標楷體" w:hAnsi="Times New Roman" w:cs="Times New Roman" w:hint="eastAsia"/>
                <w:szCs w:val="28"/>
              </w:rPr>
              <w:t>賦歸</w:t>
            </w:r>
          </w:p>
        </w:tc>
      </w:tr>
    </w:tbl>
    <w:p w:rsidR="00A91BFC" w:rsidRPr="00950142" w:rsidRDefault="00A91BFC" w:rsidP="00A91BFC">
      <w:pPr>
        <w:pStyle w:val="a8"/>
        <w:spacing w:line="500" w:lineRule="exact"/>
        <w:rPr>
          <w:rFonts w:hAnsi="標楷體"/>
          <w:b/>
          <w:sz w:val="24"/>
          <w:szCs w:val="24"/>
        </w:rPr>
      </w:pPr>
      <w:r w:rsidRPr="00950142">
        <w:rPr>
          <w:rFonts w:ascii="標楷體" w:hAnsi="標楷體" w:cs="新細明體" w:hint="eastAsia"/>
          <w:sz w:val="24"/>
          <w:szCs w:val="24"/>
        </w:rPr>
        <w:t>◎</w:t>
      </w:r>
      <w:r w:rsidRPr="00950142">
        <w:rPr>
          <w:rFonts w:ascii="標楷體" w:hAnsi="標楷體"/>
          <w:sz w:val="24"/>
          <w:szCs w:val="24"/>
        </w:rPr>
        <w:t>本會保留變更議程之權利</w:t>
      </w:r>
    </w:p>
    <w:p w:rsidR="00D4081D" w:rsidRPr="00950142" w:rsidRDefault="009C0F67" w:rsidP="00B02211">
      <w:pPr>
        <w:widowControl/>
        <w:adjustRightInd w:val="0"/>
        <w:snapToGrid w:val="0"/>
        <w:spacing w:line="240" w:lineRule="atLeast"/>
        <w:jc w:val="center"/>
        <w:rPr>
          <w:rFonts w:ascii="標楷體" w:eastAsia="標楷體" w:hAnsi="標楷體" w:cs="Times New Roman"/>
          <w:b/>
          <w:bCs/>
          <w:noProof/>
          <w:spacing w:val="20"/>
          <w:kern w:val="0"/>
          <w:sz w:val="28"/>
          <w:szCs w:val="40"/>
        </w:rPr>
      </w:pPr>
      <w:r w:rsidRPr="00950142">
        <w:rPr>
          <w:rFonts w:ascii="標楷體" w:hAnsi="標楷體"/>
          <w:noProof/>
          <w:sz w:val="1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214630</wp:posOffset>
                </wp:positionV>
                <wp:extent cx="6391275" cy="3496235"/>
                <wp:effectExtent l="0" t="0" r="28575" b="2857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3496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43995" id="矩形 8" o:spid="_x0000_s1026" style="position:absolute;margin-left:-3.5pt;margin-top:16.9pt;width:503.25pt;height:27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" filled="f"/>
            </w:pict>
          </mc:Fallback>
        </mc:AlternateContent>
      </w:r>
      <w:r w:rsidR="00F54702" w:rsidRPr="00950142">
        <w:rPr>
          <w:rFonts w:ascii="標楷體" w:eastAsia="標楷體" w:hAnsi="標楷體" w:cs="Times New Roman" w:hint="eastAsia"/>
          <w:b/>
          <w:bCs/>
          <w:noProof/>
          <w:spacing w:val="20"/>
          <w:kern w:val="0"/>
          <w:sz w:val="28"/>
          <w:szCs w:val="40"/>
        </w:rPr>
        <w:t>氧化碴瀝青混凝土鋪面試辦工程鋪築成果發表會</w:t>
      </w:r>
      <w:r w:rsidR="00D4081D" w:rsidRPr="00950142">
        <w:rPr>
          <w:rFonts w:ascii="標楷體" w:eastAsia="標楷體" w:hAnsi="標楷體" w:cs="Times New Roman" w:hint="eastAsia"/>
          <w:b/>
          <w:bCs/>
          <w:noProof/>
          <w:spacing w:val="20"/>
          <w:kern w:val="0"/>
          <w:sz w:val="28"/>
          <w:szCs w:val="40"/>
        </w:rPr>
        <w:t>報名表</w:t>
      </w:r>
    </w:p>
    <w:p w:rsidR="00D4081D" w:rsidRPr="00950142" w:rsidRDefault="00D4081D" w:rsidP="00EF1F0C">
      <w:pPr>
        <w:adjustRightInd w:val="0"/>
        <w:snapToGrid w:val="0"/>
        <w:spacing w:line="240" w:lineRule="atLeast"/>
        <w:ind w:left="281" w:rightChars="-153" w:right="-367" w:hangingChars="142" w:hanging="281"/>
        <w:rPr>
          <w:rFonts w:ascii="Times New Roman" w:eastAsia="標楷體" w:hAnsi="Times New Roman" w:cs="Times New Roman"/>
          <w:sz w:val="22"/>
          <w:szCs w:val="24"/>
        </w:rPr>
      </w:pPr>
      <w:r w:rsidRPr="00950142">
        <w:rPr>
          <w:rFonts w:ascii="標楷體" w:eastAsia="標楷體" w:hAnsi="標楷體"/>
          <w:w w:val="90"/>
          <w:sz w:val="22"/>
          <w:szCs w:val="24"/>
        </w:rPr>
        <w:t>※</w:t>
      </w:r>
      <w:r w:rsidRPr="00950142">
        <w:rPr>
          <w:rFonts w:eastAsia="標楷體" w:hint="eastAsia"/>
          <w:sz w:val="22"/>
          <w:szCs w:val="24"/>
        </w:rPr>
        <w:t xml:space="preserve"> </w:t>
      </w:r>
      <w:r w:rsidRPr="00950142">
        <w:rPr>
          <w:rFonts w:ascii="Times New Roman" w:eastAsia="標楷體" w:hAnsi="Times New Roman" w:cs="Times New Roman"/>
          <w:sz w:val="22"/>
          <w:szCs w:val="24"/>
        </w:rPr>
        <w:t>歡迎您報名參與「</w:t>
      </w:r>
      <w:r w:rsidR="009C0F67" w:rsidRPr="00950142">
        <w:rPr>
          <w:rFonts w:ascii="Times New Roman" w:eastAsia="標楷體" w:hAnsi="Times New Roman" w:cs="Times New Roman" w:hint="eastAsia"/>
          <w:sz w:val="22"/>
          <w:szCs w:val="24"/>
        </w:rPr>
        <w:t>氧化碴瀝青混凝土鋪面試辦工程鋪築成果發表會</w:t>
      </w:r>
      <w:r w:rsidRPr="00950142">
        <w:rPr>
          <w:rFonts w:ascii="Times New Roman" w:eastAsia="標楷體" w:hAnsi="Times New Roman" w:cs="Times New Roman"/>
          <w:sz w:val="22"/>
          <w:szCs w:val="24"/>
        </w:rPr>
        <w:t>」，為保障您的權益，請於填寫報名表前，詳細閱讀以下個人資料使用同意書之內容：</w:t>
      </w:r>
    </w:p>
    <w:p w:rsidR="00D4081D" w:rsidRPr="00950142" w:rsidRDefault="00D4081D" w:rsidP="00EF1F0C">
      <w:pPr>
        <w:adjustRightInd w:val="0"/>
        <w:snapToGrid w:val="0"/>
        <w:spacing w:line="240" w:lineRule="atLeast"/>
        <w:ind w:leftChars="112" w:left="709" w:rightChars="-153" w:right="-367" w:hangingChars="200" w:hanging="440"/>
        <w:jc w:val="both"/>
        <w:rPr>
          <w:rFonts w:ascii="Times New Roman" w:eastAsia="標楷體" w:hAnsi="Times New Roman" w:cs="Times New Roman"/>
          <w:sz w:val="22"/>
        </w:rPr>
      </w:pPr>
      <w:r w:rsidRPr="00950142">
        <w:rPr>
          <w:rFonts w:ascii="Times New Roman" w:eastAsia="標楷體" w:hAnsi="Times New Roman" w:cs="Times New Roman"/>
          <w:sz w:val="22"/>
        </w:rPr>
        <w:t>一、經濟部工業局委託財團法人綠色生產力基金會辦理</w:t>
      </w:r>
      <w:r w:rsidRPr="00950142">
        <w:rPr>
          <w:rFonts w:ascii="Times New Roman" w:eastAsia="標楷體" w:hAnsi="Times New Roman" w:cs="Times New Roman"/>
          <w:sz w:val="22"/>
        </w:rPr>
        <w:t>106</w:t>
      </w:r>
      <w:r w:rsidRPr="00950142">
        <w:rPr>
          <w:rFonts w:ascii="Times New Roman" w:eastAsia="標楷體" w:hAnsi="Times New Roman" w:cs="Times New Roman"/>
          <w:sz w:val="22"/>
        </w:rPr>
        <w:t>年度「資源再生產業推動及審查管理計畫」，為提供座談會報名相關服務，基於「</w:t>
      </w:r>
      <w:r w:rsidRPr="00950142">
        <w:rPr>
          <w:rFonts w:ascii="Times New Roman" w:eastAsia="標楷體" w:hAnsi="Times New Roman" w:cs="Times New Roman"/>
          <w:sz w:val="22"/>
        </w:rPr>
        <w:t>109</w:t>
      </w:r>
      <w:r w:rsidRPr="00950142">
        <w:rPr>
          <w:rFonts w:ascii="Times New Roman" w:eastAsia="標楷體" w:hAnsi="Times New Roman" w:cs="Times New Roman"/>
          <w:sz w:val="22"/>
        </w:rPr>
        <w:t>教育或訓練行政、</w:t>
      </w:r>
      <w:r w:rsidRPr="00950142">
        <w:rPr>
          <w:rFonts w:ascii="Times New Roman" w:eastAsia="標楷體" w:hAnsi="Times New Roman" w:cs="Times New Roman"/>
          <w:sz w:val="22"/>
        </w:rPr>
        <w:t>165</w:t>
      </w:r>
      <w:r w:rsidRPr="00950142">
        <w:rPr>
          <w:rFonts w:ascii="Times New Roman" w:eastAsia="標楷體" w:hAnsi="Times New Roman" w:cs="Times New Roman"/>
          <w:sz w:val="22"/>
        </w:rPr>
        <w:t>環境保護、</w:t>
      </w:r>
      <w:r w:rsidRPr="00950142">
        <w:rPr>
          <w:rFonts w:ascii="Times New Roman" w:eastAsia="標楷體" w:hAnsi="Times New Roman" w:cs="Times New Roman"/>
          <w:sz w:val="22"/>
        </w:rPr>
        <w:t>157</w:t>
      </w:r>
      <w:r w:rsidRPr="00950142">
        <w:rPr>
          <w:rFonts w:ascii="Times New Roman" w:eastAsia="標楷體" w:hAnsi="Times New Roman" w:cs="Times New Roman"/>
          <w:sz w:val="22"/>
        </w:rPr>
        <w:t>調查、統計與研究分析」之特定目的而蒐集註冊學員個人資料，並將遵循個人資料保護法及相關法令之規定，蒐集、處理及利用個人資料。蒐集之個人資料類別為：「</w:t>
      </w:r>
      <w:r w:rsidRPr="00950142">
        <w:rPr>
          <w:rFonts w:ascii="Times New Roman" w:eastAsia="標楷體" w:hAnsi="Times New Roman" w:cs="Times New Roman"/>
          <w:sz w:val="22"/>
        </w:rPr>
        <w:t>C001</w:t>
      </w:r>
      <w:r w:rsidRPr="00950142">
        <w:rPr>
          <w:rFonts w:ascii="Times New Roman" w:eastAsia="標楷體" w:hAnsi="Times New Roman" w:cs="Times New Roman"/>
          <w:sz w:val="22"/>
        </w:rPr>
        <w:t>辨識個人者、</w:t>
      </w:r>
      <w:r w:rsidRPr="00950142">
        <w:rPr>
          <w:rFonts w:ascii="Times New Roman" w:eastAsia="標楷體" w:hAnsi="Times New Roman" w:cs="Times New Roman"/>
          <w:sz w:val="22"/>
        </w:rPr>
        <w:t>C011</w:t>
      </w:r>
      <w:r w:rsidRPr="00950142">
        <w:rPr>
          <w:rFonts w:ascii="Times New Roman" w:eastAsia="標楷體" w:hAnsi="Times New Roman" w:cs="Times New Roman"/>
          <w:sz w:val="22"/>
        </w:rPr>
        <w:t>個人描述」。</w:t>
      </w:r>
    </w:p>
    <w:p w:rsidR="00D4081D" w:rsidRPr="00950142" w:rsidRDefault="00D4081D" w:rsidP="00EF1F0C">
      <w:pPr>
        <w:adjustRightInd w:val="0"/>
        <w:snapToGrid w:val="0"/>
        <w:spacing w:line="240" w:lineRule="atLeast"/>
        <w:ind w:leftChars="112" w:left="709" w:rightChars="-153" w:right="-367" w:hangingChars="200" w:hanging="440"/>
        <w:jc w:val="both"/>
        <w:rPr>
          <w:rFonts w:ascii="Times New Roman" w:eastAsia="標楷體" w:hAnsi="Times New Roman" w:cs="Times New Roman"/>
          <w:sz w:val="22"/>
        </w:rPr>
      </w:pPr>
      <w:r w:rsidRPr="00950142">
        <w:rPr>
          <w:rFonts w:ascii="Times New Roman" w:eastAsia="標楷體" w:hAnsi="Times New Roman" w:cs="Times New Roman"/>
          <w:sz w:val="22"/>
        </w:rPr>
        <w:t>二、經濟部工業局將於蒐集目的之存續期間合理利用學員的個人資料。</w:t>
      </w:r>
    </w:p>
    <w:p w:rsidR="00D4081D" w:rsidRPr="00950142" w:rsidRDefault="00D4081D" w:rsidP="00EF1F0C">
      <w:pPr>
        <w:adjustRightInd w:val="0"/>
        <w:snapToGrid w:val="0"/>
        <w:spacing w:line="240" w:lineRule="atLeast"/>
        <w:ind w:leftChars="112" w:left="709" w:rightChars="-153" w:right="-367" w:hangingChars="200" w:hanging="440"/>
        <w:jc w:val="both"/>
        <w:rPr>
          <w:rFonts w:ascii="Times New Roman" w:eastAsia="標楷體" w:hAnsi="Times New Roman" w:cs="Times New Roman"/>
          <w:sz w:val="22"/>
        </w:rPr>
      </w:pPr>
      <w:r w:rsidRPr="00950142">
        <w:rPr>
          <w:rFonts w:ascii="Times New Roman" w:eastAsia="標楷體" w:hAnsi="Times New Roman" w:cs="Times New Roman"/>
          <w:sz w:val="22"/>
        </w:rPr>
        <w:t>三、經濟部工業局僅於中華民國領域內利用學員的個人資料。</w:t>
      </w:r>
    </w:p>
    <w:p w:rsidR="00D4081D" w:rsidRPr="00950142" w:rsidRDefault="00D4081D" w:rsidP="00EF1F0C">
      <w:pPr>
        <w:adjustRightInd w:val="0"/>
        <w:snapToGrid w:val="0"/>
        <w:spacing w:line="240" w:lineRule="atLeast"/>
        <w:ind w:leftChars="112" w:left="709" w:rightChars="-153" w:right="-367" w:hangingChars="200" w:hanging="440"/>
        <w:jc w:val="both"/>
        <w:rPr>
          <w:rFonts w:ascii="Times New Roman" w:eastAsia="標楷體" w:hAnsi="Times New Roman" w:cs="Times New Roman"/>
          <w:sz w:val="22"/>
        </w:rPr>
      </w:pPr>
      <w:r w:rsidRPr="00950142">
        <w:rPr>
          <w:rFonts w:ascii="Times New Roman" w:eastAsia="標楷體" w:hAnsi="Times New Roman" w:cs="Times New Roman"/>
          <w:sz w:val="22"/>
        </w:rPr>
        <w:t>四、學員可依個人資料保護法第</w:t>
      </w:r>
      <w:r w:rsidRPr="00950142">
        <w:rPr>
          <w:rFonts w:ascii="Times New Roman" w:eastAsia="標楷體" w:hAnsi="Times New Roman" w:cs="Times New Roman"/>
          <w:sz w:val="22"/>
        </w:rPr>
        <w:t>3</w:t>
      </w:r>
      <w:r w:rsidRPr="00950142">
        <w:rPr>
          <w:rFonts w:ascii="Times New Roman" w:eastAsia="標楷體" w:hAnsi="Times New Roman" w:cs="Times New Roman"/>
          <w:sz w:val="22"/>
        </w:rPr>
        <w:t>條規定，就其個人資料向課程承辦人陳小姐，電話：</w:t>
      </w:r>
      <w:r w:rsidRPr="00950142">
        <w:rPr>
          <w:rFonts w:ascii="Times New Roman" w:eastAsia="標楷體" w:hAnsi="Times New Roman" w:cs="Times New Roman"/>
          <w:sz w:val="22"/>
        </w:rPr>
        <w:t>02-29106067-525</w:t>
      </w:r>
      <w:r w:rsidRPr="00950142">
        <w:rPr>
          <w:rFonts w:ascii="Times New Roman" w:eastAsia="標楷體" w:hAnsi="Times New Roman" w:cs="Times New Roman"/>
          <w:sz w:val="22"/>
        </w:rPr>
        <w:t>。行使下列權利：</w:t>
      </w:r>
    </w:p>
    <w:p w:rsidR="00D4081D" w:rsidRPr="00950142" w:rsidRDefault="00D4081D" w:rsidP="00EF1F0C">
      <w:pPr>
        <w:adjustRightInd w:val="0"/>
        <w:snapToGrid w:val="0"/>
        <w:spacing w:line="240" w:lineRule="atLeast"/>
        <w:ind w:rightChars="-153" w:right="-367"/>
        <w:rPr>
          <w:rFonts w:ascii="Times New Roman" w:eastAsia="標楷體" w:hAnsi="Times New Roman" w:cs="Times New Roman"/>
          <w:sz w:val="22"/>
        </w:rPr>
      </w:pPr>
      <w:r w:rsidRPr="00950142">
        <w:rPr>
          <w:rFonts w:ascii="Times New Roman" w:eastAsia="標楷體" w:hAnsi="Times New Roman" w:cs="Times New Roman"/>
          <w:sz w:val="22"/>
        </w:rPr>
        <w:t xml:space="preserve">　　　　　　　　</w:t>
      </w:r>
      <w:r w:rsidRPr="00950142">
        <w:rPr>
          <w:rFonts w:ascii="Times New Roman" w:eastAsia="標楷體" w:hAnsi="Times New Roman" w:cs="Times New Roman"/>
          <w:sz w:val="22"/>
        </w:rPr>
        <w:t>1.</w:t>
      </w:r>
      <w:r w:rsidRPr="00950142">
        <w:rPr>
          <w:rFonts w:ascii="Times New Roman" w:eastAsia="標楷體" w:hAnsi="Times New Roman" w:cs="Times New Roman"/>
          <w:sz w:val="22"/>
        </w:rPr>
        <w:t xml:space="preserve">查詢或請求閱覽。　</w:t>
      </w:r>
      <w:r w:rsidRPr="00950142">
        <w:rPr>
          <w:rFonts w:ascii="Times New Roman" w:eastAsia="標楷體" w:hAnsi="Times New Roman" w:cs="Times New Roman"/>
          <w:sz w:val="22"/>
        </w:rPr>
        <w:t>2.</w:t>
      </w:r>
      <w:r w:rsidRPr="00950142">
        <w:rPr>
          <w:rFonts w:ascii="Times New Roman" w:eastAsia="標楷體" w:hAnsi="Times New Roman" w:cs="Times New Roman"/>
          <w:sz w:val="22"/>
        </w:rPr>
        <w:t>請求製給複製本。</w:t>
      </w:r>
      <w:r w:rsidR="008414DA" w:rsidRPr="00950142">
        <w:rPr>
          <w:rFonts w:ascii="Times New Roman" w:eastAsia="標楷體" w:hAnsi="Times New Roman" w:cs="Times New Roman" w:hint="eastAsia"/>
          <w:sz w:val="22"/>
        </w:rPr>
        <w:t xml:space="preserve"> </w:t>
      </w:r>
    </w:p>
    <w:p w:rsidR="00D4081D" w:rsidRPr="00950142" w:rsidRDefault="00D4081D" w:rsidP="00EF1F0C">
      <w:pPr>
        <w:adjustRightInd w:val="0"/>
        <w:snapToGrid w:val="0"/>
        <w:spacing w:line="240" w:lineRule="atLeast"/>
        <w:ind w:rightChars="-153" w:right="-367"/>
        <w:rPr>
          <w:rFonts w:ascii="Times New Roman" w:eastAsia="標楷體" w:hAnsi="Times New Roman" w:cs="Times New Roman"/>
          <w:sz w:val="22"/>
        </w:rPr>
      </w:pPr>
      <w:r w:rsidRPr="00950142">
        <w:rPr>
          <w:rFonts w:ascii="Times New Roman" w:eastAsia="標楷體" w:hAnsi="Times New Roman" w:cs="Times New Roman"/>
          <w:sz w:val="22"/>
        </w:rPr>
        <w:t xml:space="preserve">　　　　　　　　</w:t>
      </w:r>
      <w:r w:rsidRPr="00950142">
        <w:rPr>
          <w:rFonts w:ascii="Times New Roman" w:eastAsia="標楷體" w:hAnsi="Times New Roman" w:cs="Times New Roman"/>
          <w:sz w:val="22"/>
        </w:rPr>
        <w:t>3.</w:t>
      </w:r>
      <w:r w:rsidRPr="00950142">
        <w:rPr>
          <w:rFonts w:ascii="Times New Roman" w:eastAsia="標楷體" w:hAnsi="Times New Roman" w:cs="Times New Roman"/>
          <w:sz w:val="22"/>
        </w:rPr>
        <w:t xml:space="preserve">請求補充或更正。　</w:t>
      </w:r>
      <w:r w:rsidRPr="00950142">
        <w:rPr>
          <w:rFonts w:ascii="Times New Roman" w:eastAsia="標楷體" w:hAnsi="Times New Roman" w:cs="Times New Roman"/>
          <w:sz w:val="22"/>
        </w:rPr>
        <w:t>4.</w:t>
      </w:r>
      <w:r w:rsidRPr="00950142">
        <w:rPr>
          <w:rFonts w:ascii="Times New Roman" w:eastAsia="標楷體" w:hAnsi="Times New Roman" w:cs="Times New Roman"/>
          <w:sz w:val="22"/>
        </w:rPr>
        <w:t>請求停止蒐集、處理或利用。</w:t>
      </w:r>
    </w:p>
    <w:p w:rsidR="00D4081D" w:rsidRPr="00950142" w:rsidRDefault="00D4081D" w:rsidP="00EF1F0C">
      <w:pPr>
        <w:adjustRightInd w:val="0"/>
        <w:snapToGrid w:val="0"/>
        <w:spacing w:line="240" w:lineRule="atLeast"/>
        <w:ind w:rightChars="-153" w:right="-367"/>
        <w:rPr>
          <w:rFonts w:ascii="Times New Roman" w:eastAsia="標楷體" w:hAnsi="Times New Roman" w:cs="Times New Roman"/>
          <w:sz w:val="22"/>
        </w:rPr>
      </w:pPr>
      <w:r w:rsidRPr="00950142">
        <w:rPr>
          <w:rFonts w:ascii="Times New Roman" w:eastAsia="標楷體" w:hAnsi="Times New Roman" w:cs="Times New Roman"/>
          <w:sz w:val="22"/>
        </w:rPr>
        <w:t xml:space="preserve">　　　　　　　　</w:t>
      </w:r>
      <w:r w:rsidRPr="00950142">
        <w:rPr>
          <w:rFonts w:ascii="Times New Roman" w:eastAsia="標楷體" w:hAnsi="Times New Roman" w:cs="Times New Roman"/>
          <w:sz w:val="22"/>
        </w:rPr>
        <w:t>5.</w:t>
      </w:r>
      <w:r w:rsidRPr="00950142">
        <w:rPr>
          <w:rFonts w:ascii="Times New Roman" w:eastAsia="標楷體" w:hAnsi="Times New Roman" w:cs="Times New Roman"/>
          <w:sz w:val="22"/>
        </w:rPr>
        <w:t>請求刪除。</w:t>
      </w:r>
    </w:p>
    <w:p w:rsidR="00D4081D" w:rsidRPr="00950142" w:rsidRDefault="00D4081D" w:rsidP="00EF1F0C">
      <w:pPr>
        <w:adjustRightInd w:val="0"/>
        <w:snapToGrid w:val="0"/>
        <w:spacing w:line="240" w:lineRule="atLeast"/>
        <w:ind w:leftChars="112" w:left="709" w:rightChars="-153" w:right="-367" w:hangingChars="200" w:hanging="440"/>
        <w:jc w:val="both"/>
        <w:rPr>
          <w:rFonts w:ascii="Times New Roman" w:eastAsia="標楷體" w:hAnsi="Times New Roman" w:cs="Times New Roman"/>
          <w:sz w:val="22"/>
        </w:rPr>
      </w:pPr>
      <w:r w:rsidRPr="00950142">
        <w:rPr>
          <w:rFonts w:ascii="Times New Roman" w:eastAsia="標楷體" w:hAnsi="Times New Roman" w:cs="Times New Roman"/>
          <w:sz w:val="22"/>
        </w:rPr>
        <w:t>五、學員得自由選擇是否提供個人資料或行使個人資料保護法第</w:t>
      </w:r>
      <w:r w:rsidRPr="00950142">
        <w:rPr>
          <w:rFonts w:ascii="Times New Roman" w:eastAsia="標楷體" w:hAnsi="Times New Roman" w:cs="Times New Roman"/>
          <w:sz w:val="22"/>
        </w:rPr>
        <w:t>3</w:t>
      </w:r>
      <w:r w:rsidRPr="00950142">
        <w:rPr>
          <w:rFonts w:ascii="Times New Roman" w:eastAsia="標楷體" w:hAnsi="Times New Roman" w:cs="Times New Roman"/>
          <w:sz w:val="22"/>
        </w:rPr>
        <w:t>條所定之權利，但學員提供資料不足或有其他冒用、盜用、不實之情形，可能將不能參加相關課程及影響各項相關服務或權益。</w:t>
      </w:r>
    </w:p>
    <w:p w:rsidR="00D4081D" w:rsidRPr="00950142" w:rsidRDefault="00D4081D" w:rsidP="00EF1F0C">
      <w:pPr>
        <w:adjustRightInd w:val="0"/>
        <w:snapToGrid w:val="0"/>
        <w:spacing w:line="240" w:lineRule="atLeast"/>
        <w:ind w:leftChars="112" w:left="709" w:rightChars="-153" w:right="-367" w:hangingChars="200" w:hanging="440"/>
        <w:jc w:val="both"/>
        <w:rPr>
          <w:rFonts w:ascii="Times New Roman" w:eastAsia="標楷體" w:hAnsi="Times New Roman" w:cs="Times New Roman"/>
          <w:sz w:val="22"/>
        </w:rPr>
      </w:pPr>
      <w:r w:rsidRPr="00950142">
        <w:rPr>
          <w:rFonts w:ascii="Times New Roman" w:eastAsia="標楷體" w:hAnsi="Times New Roman" w:cs="Times New Roman"/>
          <w:sz w:val="22"/>
        </w:rPr>
        <w:t>六、在學員就其個人資料依個人資料保護法第</w:t>
      </w:r>
      <w:r w:rsidRPr="00950142">
        <w:rPr>
          <w:rFonts w:ascii="Times New Roman" w:eastAsia="標楷體" w:hAnsi="Times New Roman" w:cs="Times New Roman"/>
          <w:sz w:val="22"/>
        </w:rPr>
        <w:t>3</w:t>
      </w:r>
      <w:r w:rsidRPr="00950142">
        <w:rPr>
          <w:rFonts w:ascii="Times New Roman" w:eastAsia="標楷體" w:hAnsi="Times New Roman" w:cs="Times New Roman"/>
          <w:sz w:val="22"/>
        </w:rPr>
        <w:t>條之規定，請求停止蒐集、處理或利用或請求刪除前，經濟部工業局得依循個人資料保護法及相關法令之規定，於個人資料提供之範圍與目的內使用該等個人資料。</w:t>
      </w:r>
    </w:p>
    <w:p w:rsidR="00D4081D" w:rsidRPr="00950142" w:rsidRDefault="00836778" w:rsidP="0003277E">
      <w:pPr>
        <w:adjustRightInd w:val="0"/>
        <w:snapToGrid w:val="0"/>
        <w:spacing w:line="280" w:lineRule="exact"/>
        <w:ind w:leftChars="100" w:left="680" w:rightChars="-153" w:right="-367" w:hangingChars="200" w:hanging="440"/>
        <w:jc w:val="right"/>
        <w:rPr>
          <w:rFonts w:ascii="Times New Roman" w:eastAsia="標楷體" w:hAnsi="Times New Roman" w:cs="Times New Roman"/>
          <w:b/>
          <w:sz w:val="22"/>
          <w:szCs w:val="24"/>
          <w:u w:val="single"/>
        </w:rPr>
      </w:pPr>
      <w:r w:rsidRPr="00950142">
        <w:rPr>
          <w:rFonts w:ascii="標楷體" w:eastAsia="標楷體" w:hAnsi="標楷體" w:cs="新細明體" w:hint="eastAsia"/>
          <w:sz w:val="22"/>
        </w:rPr>
        <w:t>□</w:t>
      </w:r>
      <w:r w:rsidR="00D4081D" w:rsidRPr="00950142">
        <w:rPr>
          <w:rFonts w:ascii="Times New Roman" w:eastAsia="標楷體" w:hAnsi="Times New Roman" w:cs="Times New Roman"/>
          <w:b/>
          <w:sz w:val="22"/>
          <w:szCs w:val="24"/>
          <w:u w:val="single"/>
        </w:rPr>
        <w:t>我已閱讀並同意個人資料使用同意書所述內容。</w:t>
      </w:r>
    </w:p>
    <w:p w:rsidR="00D4081D" w:rsidRPr="00950142" w:rsidRDefault="00D4081D" w:rsidP="0003277E">
      <w:pPr>
        <w:adjustRightInd w:val="0"/>
        <w:spacing w:beforeLines="20" w:before="72" w:line="280" w:lineRule="exact"/>
        <w:ind w:left="200" w:rightChars="-212" w:right="-509" w:hangingChars="100" w:hanging="200"/>
        <w:rPr>
          <w:rFonts w:eastAsia="標楷體"/>
          <w:sz w:val="20"/>
          <w:szCs w:val="20"/>
        </w:rPr>
      </w:pPr>
      <w:r w:rsidRPr="00950142">
        <w:rPr>
          <w:rFonts w:eastAsia="標楷體"/>
          <w:sz w:val="20"/>
          <w:szCs w:val="20"/>
        </w:rPr>
        <w:t>※</w:t>
      </w:r>
      <w:r w:rsidR="009F635F" w:rsidRPr="00950142">
        <w:rPr>
          <w:rFonts w:ascii="Times New Roman" w:eastAsia="標楷體" w:hAnsi="Times New Roman" w:cs="Times New Roman"/>
          <w:sz w:val="20"/>
          <w:szCs w:val="20"/>
        </w:rPr>
        <w:t>為確保資料正確性，</w:t>
      </w:r>
      <w:r w:rsidRPr="00950142">
        <w:rPr>
          <w:rFonts w:ascii="Times New Roman" w:eastAsia="標楷體" w:hAnsi="Times New Roman" w:cs="Times New Roman"/>
          <w:sz w:val="20"/>
          <w:szCs w:val="20"/>
        </w:rPr>
        <w:t>請以正楷書寫。開課前將以</w:t>
      </w:r>
      <w:r w:rsidRPr="00950142">
        <w:rPr>
          <w:rFonts w:ascii="Times New Roman" w:eastAsia="標楷體" w:hAnsi="Times New Roman" w:cs="Times New Roman"/>
          <w:sz w:val="20"/>
          <w:szCs w:val="20"/>
        </w:rPr>
        <w:t xml:space="preserve">E-mail </w:t>
      </w:r>
      <w:r w:rsidRPr="00950142">
        <w:rPr>
          <w:rFonts w:ascii="Times New Roman" w:eastAsia="標楷體" w:hAnsi="Times New Roman" w:cs="Times New Roman"/>
          <w:sz w:val="20"/>
          <w:szCs w:val="20"/>
        </w:rPr>
        <w:t>方式寄發上課通知，未收到確認通知者，請來電洽詢。</w:t>
      </w:r>
    </w:p>
    <w:p w:rsidR="00D4081D" w:rsidRPr="00950142" w:rsidRDefault="00D4081D" w:rsidP="001819E3">
      <w:pPr>
        <w:adjustRightInd w:val="0"/>
        <w:snapToGrid w:val="0"/>
        <w:spacing w:line="280" w:lineRule="exact"/>
        <w:ind w:left="341" w:hangingChars="142" w:hanging="341"/>
        <w:rPr>
          <w:rFonts w:ascii="標楷體" w:eastAsia="標楷體" w:hAnsi="標楷體"/>
          <w:b/>
          <w:szCs w:val="24"/>
          <w:highlight w:val="yellow"/>
        </w:rPr>
      </w:pPr>
      <w:r w:rsidRPr="00950142">
        <w:rPr>
          <w:rFonts w:ascii="新細明體" w:hAnsi="新細明體" w:cs="新細明體" w:hint="eastAsia"/>
          <w:szCs w:val="24"/>
        </w:rPr>
        <w:t>※</w:t>
      </w:r>
      <w:r w:rsidRPr="00950142">
        <w:rPr>
          <w:rFonts w:ascii="Times New Roman" w:eastAsia="標楷體" w:hAnsi="Times New Roman" w:cs="Times New Roman"/>
        </w:rPr>
        <w:t>報名表不足請自行列印，受理報名後請務必出席</w:t>
      </w:r>
      <w:r w:rsidRPr="00950142">
        <w:rPr>
          <w:rFonts w:ascii="Times New Roman" w:eastAsia="標楷體" w:hAnsi="Times New Roman" w:cs="Times New Roman"/>
          <w:bCs/>
          <w:szCs w:val="24"/>
        </w:rPr>
        <w:t>-</w:t>
      </w:r>
      <w:r w:rsidRPr="00950142">
        <w:rPr>
          <w:rFonts w:ascii="Times New Roman" w:eastAsia="標楷體" w:hAnsi="Times New Roman" w:cs="Times New Roman"/>
          <w:bCs/>
          <w:szCs w:val="24"/>
        </w:rPr>
        <w:t>傳真：</w:t>
      </w:r>
      <w:r w:rsidRPr="00950142">
        <w:rPr>
          <w:rFonts w:ascii="Times New Roman" w:eastAsia="標楷體" w:hAnsi="Times New Roman" w:cs="Times New Roman"/>
          <w:bCs/>
          <w:szCs w:val="24"/>
        </w:rPr>
        <w:t>(02)2910-3642</w:t>
      </w:r>
      <w:r w:rsidRPr="00950142">
        <w:rPr>
          <w:rFonts w:ascii="Times New Roman" w:eastAsia="標楷體" w:hAnsi="Times New Roman" w:cs="Times New Roman"/>
          <w:b/>
          <w:szCs w:val="24"/>
        </w:rPr>
        <w:t>陳俐彣</w:t>
      </w:r>
      <w:r w:rsidRPr="00950142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950142">
        <w:rPr>
          <w:rFonts w:ascii="Times New Roman" w:eastAsia="標楷體" w:hAnsi="Times New Roman" w:cs="Times New Roman"/>
          <w:b/>
          <w:szCs w:val="24"/>
        </w:rPr>
        <w:t>小姐</w:t>
      </w:r>
      <w:r w:rsidRPr="00950142">
        <w:rPr>
          <w:rFonts w:ascii="Times New Roman" w:eastAsia="標楷體" w:hAnsi="Times New Roman" w:cs="Times New Roman"/>
          <w:b/>
          <w:bCs/>
          <w:szCs w:val="24"/>
        </w:rPr>
        <w:t>收</w:t>
      </w:r>
    </w:p>
    <w:p w:rsidR="00F15E52" w:rsidRPr="00950142" w:rsidRDefault="001819E3" w:rsidP="00B02211">
      <w:pPr>
        <w:adjustRightInd w:val="0"/>
        <w:snapToGrid w:val="0"/>
        <w:spacing w:line="240" w:lineRule="atLeast"/>
        <w:ind w:rightChars="-153" w:right="-367" w:firstLine="181"/>
        <w:rPr>
          <w:rFonts w:ascii="標楷體" w:eastAsia="標楷體" w:hAnsi="標楷體" w:cs="新細明體"/>
          <w:sz w:val="22"/>
          <w:u w:val="single"/>
        </w:rPr>
      </w:pPr>
      <w:r w:rsidRPr="00950142">
        <w:rPr>
          <w:rFonts w:ascii="Times New Roman" w:eastAsia="標楷體" w:hAnsi="標楷體" w:cs="Times New Roman"/>
          <w:b/>
          <w:sz w:val="22"/>
        </w:rPr>
        <w:t>參加場次：</w:t>
      </w:r>
      <w:r w:rsidRPr="00950142">
        <w:rPr>
          <w:rFonts w:ascii="Times New Roman" w:eastAsia="標楷體" w:hAnsi="標楷體" w:cs="Times New Roman"/>
          <w:b/>
          <w:sz w:val="22"/>
        </w:rPr>
        <w:t xml:space="preserve"> </w:t>
      </w:r>
      <w:r w:rsidR="00E347AB" w:rsidRPr="00950142">
        <w:rPr>
          <w:rFonts w:ascii="標楷體" w:eastAsia="標楷體" w:hAnsi="標楷體" w:cs="新細明體" w:hint="eastAsia"/>
          <w:sz w:val="22"/>
        </w:rPr>
        <w:t xml:space="preserve"> </w:t>
      </w:r>
      <w:r w:rsidR="00E347AB" w:rsidRPr="00950142">
        <w:rPr>
          <w:rFonts w:ascii="Times New Roman" w:eastAsia="標楷體" w:hAnsi="標楷體" w:cs="Times New Roman"/>
          <w:b/>
          <w:sz w:val="22"/>
        </w:rPr>
        <w:t>□</w:t>
      </w:r>
      <w:r w:rsidR="00F15E52" w:rsidRPr="00950142">
        <w:rPr>
          <w:rFonts w:ascii="Times New Roman" w:eastAsia="標楷體" w:hAnsi="標楷體" w:cs="Times New Roman" w:hint="eastAsia"/>
          <w:b/>
          <w:sz w:val="22"/>
        </w:rPr>
        <w:t xml:space="preserve"> </w:t>
      </w:r>
      <w:r w:rsidR="00E347AB" w:rsidRPr="00950142">
        <w:rPr>
          <w:rFonts w:ascii="Times New Roman" w:eastAsia="標楷體" w:hAnsi="標楷體" w:cs="Times New Roman"/>
          <w:b/>
          <w:sz w:val="22"/>
        </w:rPr>
        <w:t>12/1</w:t>
      </w:r>
      <w:r w:rsidR="00E347AB" w:rsidRPr="00950142">
        <w:rPr>
          <w:rFonts w:ascii="Times New Roman" w:eastAsia="標楷體" w:hAnsi="標楷體" w:cs="Times New Roman" w:hint="eastAsia"/>
          <w:b/>
          <w:sz w:val="22"/>
        </w:rPr>
        <w:t>5</w:t>
      </w:r>
      <w:r w:rsidR="00E347AB" w:rsidRPr="00950142">
        <w:rPr>
          <w:rFonts w:ascii="Times New Roman" w:eastAsia="標楷體" w:hAnsi="標楷體" w:cs="Times New Roman" w:hint="eastAsia"/>
          <w:b/>
          <w:sz w:val="22"/>
        </w:rPr>
        <w:t>上午</w:t>
      </w:r>
      <w:r w:rsidR="00E347AB" w:rsidRPr="00950142">
        <w:rPr>
          <w:rFonts w:ascii="Times New Roman" w:eastAsia="標楷體" w:hAnsi="標楷體" w:cs="Times New Roman"/>
          <w:b/>
          <w:sz w:val="22"/>
        </w:rPr>
        <w:t>(</w:t>
      </w:r>
      <w:r w:rsidR="00E347AB" w:rsidRPr="00950142">
        <w:rPr>
          <w:rFonts w:ascii="Times New Roman" w:eastAsia="標楷體" w:hAnsi="標楷體" w:cs="Times New Roman"/>
          <w:b/>
          <w:sz w:val="22"/>
        </w:rPr>
        <w:t>中部</w:t>
      </w:r>
      <w:r w:rsidR="00E347AB" w:rsidRPr="00950142">
        <w:rPr>
          <w:rFonts w:ascii="Times New Roman" w:eastAsia="標楷體" w:hAnsi="標楷體" w:cs="Times New Roman" w:hint="eastAsia"/>
          <w:b/>
          <w:sz w:val="22"/>
        </w:rPr>
        <w:t>場</w:t>
      </w:r>
      <w:r w:rsidR="00F15E52" w:rsidRPr="00950142">
        <w:rPr>
          <w:rFonts w:ascii="Times New Roman" w:eastAsia="標楷體" w:hAnsi="標楷體" w:cs="Times New Roman" w:hint="eastAsia"/>
          <w:b/>
          <w:sz w:val="22"/>
        </w:rPr>
        <w:t>)</w:t>
      </w:r>
      <w:r w:rsidR="00F15E52" w:rsidRPr="00950142">
        <w:rPr>
          <w:rFonts w:ascii="Times New Roman" w:eastAsia="標楷體" w:hAnsi="標楷體" w:cs="Times New Roman" w:hint="eastAsia"/>
          <w:b/>
          <w:sz w:val="22"/>
        </w:rPr>
        <w:t>，</w:t>
      </w:r>
      <w:r w:rsidR="00F15E52" w:rsidRPr="00950142">
        <w:rPr>
          <w:rFonts w:ascii="標楷體" w:eastAsia="標楷體" w:hAnsi="標楷體" w:cs="新細明體" w:hint="eastAsia"/>
          <w:sz w:val="22"/>
        </w:rPr>
        <w:t>午餐：</w:t>
      </w:r>
      <w:r w:rsidR="00F15E52" w:rsidRPr="00950142">
        <w:rPr>
          <w:rFonts w:ascii="標楷體" w:eastAsia="標楷體" w:hAnsi="標楷體" w:cs="新細明體"/>
          <w:sz w:val="22"/>
        </w:rPr>
        <w:t>□</w:t>
      </w:r>
      <w:r w:rsidR="00F15E52" w:rsidRPr="00950142">
        <w:rPr>
          <w:rFonts w:ascii="標楷體" w:eastAsia="標楷體" w:hAnsi="標楷體" w:cs="新細明體" w:hint="eastAsia"/>
          <w:sz w:val="22"/>
        </w:rPr>
        <w:t>葷食</w:t>
      </w:r>
      <w:r w:rsidR="00F15E52" w:rsidRPr="00950142">
        <w:rPr>
          <w:rFonts w:ascii="標楷體" w:eastAsia="標楷體" w:hAnsi="標楷體" w:cs="新細明體"/>
          <w:sz w:val="22"/>
        </w:rPr>
        <w:tab/>
        <w:t>□</w:t>
      </w:r>
      <w:r w:rsidR="00F15E52" w:rsidRPr="00950142">
        <w:rPr>
          <w:rFonts w:ascii="標楷體" w:eastAsia="標楷體" w:hAnsi="標楷體" w:cs="新細明體" w:hint="eastAsia"/>
          <w:sz w:val="22"/>
        </w:rPr>
        <w:t>素食</w:t>
      </w:r>
    </w:p>
    <w:p w:rsidR="00F15E52" w:rsidRPr="00950142" w:rsidRDefault="00E347AB" w:rsidP="00B02211">
      <w:pPr>
        <w:adjustRightInd w:val="0"/>
        <w:snapToGrid w:val="0"/>
        <w:spacing w:line="240" w:lineRule="atLeast"/>
        <w:ind w:rightChars="-153" w:right="-367" w:firstLine="181"/>
        <w:rPr>
          <w:rFonts w:ascii="標楷體" w:eastAsia="標楷體" w:hAnsi="標楷體" w:cs="新細明體"/>
          <w:sz w:val="22"/>
          <w:u w:val="single"/>
        </w:rPr>
      </w:pPr>
      <w:r w:rsidRPr="00950142">
        <w:rPr>
          <w:rFonts w:ascii="Times New Roman" w:eastAsia="標楷體" w:hAnsi="標楷體" w:cs="Times New Roman" w:hint="eastAsia"/>
          <w:b/>
          <w:sz w:val="22"/>
        </w:rPr>
        <w:t xml:space="preserve">            </w:t>
      </w:r>
      <w:r w:rsidR="001819E3" w:rsidRPr="00950142">
        <w:rPr>
          <w:rFonts w:ascii="Times New Roman" w:eastAsia="標楷體" w:hAnsi="標楷體" w:cs="Times New Roman"/>
          <w:b/>
          <w:sz w:val="22"/>
        </w:rPr>
        <w:t>□</w:t>
      </w:r>
      <w:r w:rsidR="00F15E52" w:rsidRPr="00950142">
        <w:rPr>
          <w:rFonts w:ascii="Times New Roman" w:eastAsia="標楷體" w:hAnsi="標楷體" w:cs="Times New Roman" w:hint="eastAsia"/>
          <w:b/>
          <w:sz w:val="22"/>
        </w:rPr>
        <w:t xml:space="preserve"> </w:t>
      </w:r>
      <w:r w:rsidR="001819E3" w:rsidRPr="00950142">
        <w:rPr>
          <w:rFonts w:ascii="Times New Roman" w:eastAsia="標楷體" w:hAnsi="標楷體" w:cs="Times New Roman"/>
          <w:b/>
          <w:sz w:val="22"/>
        </w:rPr>
        <w:t>12/</w:t>
      </w:r>
      <w:r w:rsidR="006A33F0" w:rsidRPr="00950142">
        <w:rPr>
          <w:rFonts w:ascii="Times New Roman" w:eastAsia="標楷體" w:hAnsi="標楷體" w:cs="Times New Roman" w:hint="eastAsia"/>
          <w:b/>
          <w:sz w:val="22"/>
        </w:rPr>
        <w:t>1</w:t>
      </w:r>
      <w:r w:rsidR="00684632" w:rsidRPr="00950142">
        <w:rPr>
          <w:rFonts w:ascii="Times New Roman" w:eastAsia="標楷體" w:hAnsi="標楷體" w:cs="Times New Roman" w:hint="eastAsia"/>
          <w:b/>
          <w:sz w:val="22"/>
        </w:rPr>
        <w:t>8</w:t>
      </w:r>
      <w:r w:rsidR="00684632" w:rsidRPr="00950142">
        <w:rPr>
          <w:rFonts w:ascii="Times New Roman" w:eastAsia="標楷體" w:hAnsi="標楷體" w:cs="Times New Roman" w:hint="eastAsia"/>
          <w:b/>
          <w:sz w:val="22"/>
        </w:rPr>
        <w:t>上午</w:t>
      </w:r>
      <w:r w:rsidR="001819E3" w:rsidRPr="00950142">
        <w:rPr>
          <w:rFonts w:ascii="Times New Roman" w:eastAsia="標楷體" w:hAnsi="標楷體" w:cs="Times New Roman"/>
          <w:b/>
          <w:sz w:val="22"/>
        </w:rPr>
        <w:t>(</w:t>
      </w:r>
      <w:r w:rsidR="001819E3" w:rsidRPr="00950142">
        <w:rPr>
          <w:rFonts w:ascii="Times New Roman" w:eastAsia="標楷體" w:hAnsi="標楷體" w:cs="Times New Roman"/>
          <w:b/>
          <w:sz w:val="22"/>
        </w:rPr>
        <w:t>北部</w:t>
      </w:r>
      <w:r w:rsidR="00684632" w:rsidRPr="00950142">
        <w:rPr>
          <w:rFonts w:ascii="Times New Roman" w:eastAsia="標楷體" w:hAnsi="標楷體" w:cs="Times New Roman" w:hint="eastAsia"/>
          <w:b/>
          <w:sz w:val="22"/>
        </w:rPr>
        <w:t>場</w:t>
      </w:r>
      <w:r w:rsidR="001819E3" w:rsidRPr="00950142">
        <w:rPr>
          <w:rFonts w:ascii="Times New Roman" w:eastAsia="標楷體" w:hAnsi="標楷體" w:cs="Times New Roman"/>
          <w:b/>
          <w:sz w:val="22"/>
        </w:rPr>
        <w:t>)</w:t>
      </w:r>
      <w:r w:rsidR="00F15E52" w:rsidRPr="00950142">
        <w:rPr>
          <w:rFonts w:ascii="Times New Roman" w:eastAsia="標楷體" w:hAnsi="標楷體" w:cs="Times New Roman" w:hint="eastAsia"/>
          <w:b/>
          <w:sz w:val="22"/>
        </w:rPr>
        <w:t>，</w:t>
      </w:r>
      <w:r w:rsidR="00F15E52" w:rsidRPr="00950142">
        <w:rPr>
          <w:rFonts w:ascii="標楷體" w:eastAsia="標楷體" w:hAnsi="標楷體" w:cs="新細明體" w:hint="eastAsia"/>
          <w:sz w:val="22"/>
        </w:rPr>
        <w:t>午餐：</w:t>
      </w:r>
      <w:r w:rsidR="00F15E52" w:rsidRPr="00950142">
        <w:rPr>
          <w:rFonts w:ascii="標楷體" w:eastAsia="標楷體" w:hAnsi="標楷體" w:cs="新細明體"/>
          <w:sz w:val="22"/>
        </w:rPr>
        <w:t>□</w:t>
      </w:r>
      <w:r w:rsidR="00F15E52" w:rsidRPr="00950142">
        <w:rPr>
          <w:rFonts w:ascii="標楷體" w:eastAsia="標楷體" w:hAnsi="標楷體" w:cs="新細明體" w:hint="eastAsia"/>
          <w:sz w:val="22"/>
        </w:rPr>
        <w:t>葷食</w:t>
      </w:r>
      <w:r w:rsidR="00F15E52" w:rsidRPr="00950142">
        <w:rPr>
          <w:rFonts w:ascii="標楷體" w:eastAsia="標楷體" w:hAnsi="標楷體" w:cs="新細明體"/>
          <w:sz w:val="22"/>
        </w:rPr>
        <w:tab/>
        <w:t>□</w:t>
      </w:r>
      <w:r w:rsidR="00F15E52" w:rsidRPr="00950142">
        <w:rPr>
          <w:rFonts w:ascii="標楷體" w:eastAsia="標楷體" w:hAnsi="標楷體" w:cs="新細明體" w:hint="eastAsia"/>
          <w:sz w:val="22"/>
        </w:rPr>
        <w:t>素食</w:t>
      </w:r>
    </w:p>
    <w:p w:rsidR="00684632" w:rsidRPr="00950142" w:rsidRDefault="001819E3" w:rsidP="00B02211">
      <w:pPr>
        <w:adjustRightInd w:val="0"/>
        <w:snapToGrid w:val="0"/>
        <w:spacing w:line="240" w:lineRule="atLeast"/>
        <w:ind w:rightChars="-153" w:right="-367" w:firstLine="181"/>
        <w:rPr>
          <w:rFonts w:ascii="Times New Roman" w:eastAsia="標楷體" w:hAnsi="標楷體" w:cs="Times New Roman"/>
          <w:b/>
          <w:sz w:val="22"/>
        </w:rPr>
      </w:pPr>
      <w:r w:rsidRPr="00950142">
        <w:rPr>
          <w:rFonts w:ascii="Times New Roman" w:eastAsia="標楷體" w:hAnsi="標楷體" w:cs="Times New Roman"/>
          <w:b/>
          <w:sz w:val="22"/>
        </w:rPr>
        <w:t xml:space="preserve"> </w:t>
      </w:r>
      <w:r w:rsidR="00F15E52" w:rsidRPr="00950142">
        <w:rPr>
          <w:rFonts w:ascii="Times New Roman" w:eastAsia="標楷體" w:hAnsi="標楷體" w:cs="Times New Roman" w:hint="eastAsia"/>
          <w:b/>
          <w:sz w:val="22"/>
        </w:rPr>
        <w:t xml:space="preserve">           </w:t>
      </w:r>
      <w:r w:rsidR="00684632" w:rsidRPr="00950142">
        <w:rPr>
          <w:rFonts w:ascii="Times New Roman" w:eastAsia="標楷體" w:hAnsi="標楷體" w:cs="Times New Roman"/>
          <w:b/>
          <w:sz w:val="22"/>
        </w:rPr>
        <w:t>□</w:t>
      </w:r>
      <w:r w:rsidR="00F15E52" w:rsidRPr="00950142">
        <w:rPr>
          <w:rFonts w:ascii="Times New Roman" w:eastAsia="標楷體" w:hAnsi="標楷體" w:cs="Times New Roman" w:hint="eastAsia"/>
          <w:b/>
          <w:sz w:val="22"/>
        </w:rPr>
        <w:t xml:space="preserve"> </w:t>
      </w:r>
      <w:r w:rsidR="00684632" w:rsidRPr="00950142">
        <w:rPr>
          <w:rFonts w:ascii="Times New Roman" w:eastAsia="標楷體" w:hAnsi="標楷體" w:cs="Times New Roman"/>
          <w:b/>
          <w:sz w:val="22"/>
        </w:rPr>
        <w:t>12/1</w:t>
      </w:r>
      <w:r w:rsidR="00684632" w:rsidRPr="00950142">
        <w:rPr>
          <w:rFonts w:ascii="Times New Roman" w:eastAsia="標楷體" w:hAnsi="標楷體" w:cs="Times New Roman" w:hint="eastAsia"/>
          <w:b/>
          <w:sz w:val="22"/>
        </w:rPr>
        <w:t>9</w:t>
      </w:r>
      <w:r w:rsidR="00684632" w:rsidRPr="00950142">
        <w:rPr>
          <w:rFonts w:ascii="Times New Roman" w:eastAsia="標楷體" w:hAnsi="標楷體" w:cs="Times New Roman" w:hint="eastAsia"/>
          <w:b/>
          <w:sz w:val="22"/>
        </w:rPr>
        <w:t>下午</w:t>
      </w:r>
      <w:r w:rsidR="00684632" w:rsidRPr="00950142">
        <w:rPr>
          <w:rFonts w:ascii="Times New Roman" w:eastAsia="標楷體" w:hAnsi="標楷體" w:cs="Times New Roman"/>
          <w:b/>
          <w:sz w:val="22"/>
        </w:rPr>
        <w:t>(</w:t>
      </w:r>
      <w:r w:rsidR="00684632" w:rsidRPr="00950142">
        <w:rPr>
          <w:rFonts w:ascii="Times New Roman" w:eastAsia="標楷體" w:hAnsi="標楷體" w:cs="Times New Roman"/>
          <w:b/>
          <w:sz w:val="22"/>
        </w:rPr>
        <w:t>南部</w:t>
      </w:r>
      <w:r w:rsidR="00684632" w:rsidRPr="00950142">
        <w:rPr>
          <w:rFonts w:ascii="Times New Roman" w:eastAsia="標楷體" w:hAnsi="標楷體" w:cs="Times New Roman" w:hint="eastAsia"/>
          <w:b/>
          <w:sz w:val="22"/>
        </w:rPr>
        <w:t>場</w:t>
      </w:r>
      <w:r w:rsidR="00684632" w:rsidRPr="00950142">
        <w:rPr>
          <w:rFonts w:ascii="Times New Roman" w:eastAsia="標楷體" w:hAnsi="標楷體" w:cs="Times New Roman"/>
          <w:b/>
          <w:sz w:val="22"/>
        </w:rPr>
        <w:t>)</w:t>
      </w:r>
    </w:p>
    <w:p w:rsidR="00FA669F" w:rsidRPr="00950142" w:rsidRDefault="006670AC" w:rsidP="00B02211">
      <w:pPr>
        <w:adjustRightInd w:val="0"/>
        <w:snapToGrid w:val="0"/>
        <w:spacing w:line="240" w:lineRule="atLeast"/>
        <w:ind w:rightChars="-153" w:right="-367" w:firstLine="125"/>
        <w:rPr>
          <w:rFonts w:ascii="Times New Roman" w:eastAsia="標楷體" w:hAnsi="Times New Roman" w:cs="Times New Roman"/>
          <w:b/>
          <w:sz w:val="22"/>
        </w:rPr>
      </w:pPr>
      <w:r w:rsidRPr="00950142">
        <w:rPr>
          <w:rFonts w:ascii="Times New Roman" w:eastAsia="標楷體" w:hAnsi="Times New Roman" w:cs="Times New Roman"/>
          <w:b/>
          <w:sz w:val="22"/>
        </w:rPr>
        <w:t>參與</w:t>
      </w:r>
      <w:r w:rsidRPr="00950142">
        <w:rPr>
          <w:rFonts w:ascii="Times New Roman" w:eastAsia="標楷體" w:hAnsi="Times New Roman" w:cs="Times New Roman" w:hint="eastAsia"/>
          <w:b/>
          <w:sz w:val="22"/>
        </w:rPr>
        <w:t>試鋪路段</w:t>
      </w:r>
      <w:r w:rsidRPr="00950142">
        <w:rPr>
          <w:rFonts w:ascii="Times New Roman" w:eastAsia="標楷體" w:hAnsi="Times New Roman" w:cs="Times New Roman"/>
          <w:b/>
          <w:sz w:val="22"/>
        </w:rPr>
        <w:t>實地</w:t>
      </w:r>
      <w:r w:rsidRPr="00950142">
        <w:rPr>
          <w:rFonts w:ascii="Times New Roman" w:eastAsia="標楷體" w:hAnsi="Times New Roman" w:cs="Times New Roman" w:hint="eastAsia"/>
          <w:b/>
          <w:sz w:val="22"/>
        </w:rPr>
        <w:t>參訪</w:t>
      </w:r>
      <w:r w:rsidRPr="00950142">
        <w:rPr>
          <w:rFonts w:ascii="Times New Roman" w:eastAsia="標楷體" w:hAnsi="Times New Roman" w:cs="Times New Roman"/>
          <w:b/>
          <w:sz w:val="22"/>
        </w:rPr>
        <w:t>(12/15</w:t>
      </w:r>
      <w:r w:rsidRPr="00950142">
        <w:rPr>
          <w:rFonts w:ascii="Times New Roman" w:eastAsia="標楷體" w:hAnsi="Times New Roman" w:cs="Times New Roman" w:hint="eastAsia"/>
          <w:b/>
          <w:sz w:val="22"/>
        </w:rPr>
        <w:t>下午</w:t>
      </w:r>
      <w:r w:rsidRPr="00950142">
        <w:rPr>
          <w:rFonts w:ascii="Times New Roman" w:eastAsia="標楷體" w:hAnsi="Times New Roman" w:cs="Times New Roman"/>
          <w:b/>
          <w:sz w:val="22"/>
        </w:rPr>
        <w:t>)</w:t>
      </w:r>
      <w:r w:rsidRPr="00950142">
        <w:rPr>
          <w:rFonts w:ascii="Times New Roman" w:eastAsia="標楷體" w:hAnsi="Times New Roman" w:cs="Times New Roman"/>
          <w:b/>
          <w:sz w:val="22"/>
        </w:rPr>
        <w:t>：</w:t>
      </w:r>
      <w:r w:rsidRPr="00950142">
        <w:rPr>
          <w:rFonts w:ascii="Times New Roman" w:eastAsia="標楷體" w:hAnsi="標楷體" w:cs="Times New Roman"/>
          <w:b/>
          <w:sz w:val="22"/>
        </w:rPr>
        <w:t>□</w:t>
      </w:r>
      <w:r w:rsidRPr="00950142">
        <w:rPr>
          <w:rFonts w:ascii="標楷體" w:eastAsia="標楷體" w:hAnsi="標楷體" w:cs="新細明體" w:hint="eastAsia"/>
          <w:b/>
          <w:sz w:val="22"/>
        </w:rPr>
        <w:t>是</w:t>
      </w:r>
      <w:r w:rsidR="008414DA" w:rsidRPr="00950142">
        <w:rPr>
          <w:rFonts w:ascii="標楷體" w:eastAsia="標楷體" w:hAnsi="標楷體" w:cs="新細明體" w:hint="eastAsia"/>
          <w:b/>
          <w:sz w:val="22"/>
        </w:rPr>
        <w:t xml:space="preserve"> </w:t>
      </w:r>
      <w:r w:rsidR="00FA669F" w:rsidRPr="00950142">
        <w:rPr>
          <w:rFonts w:ascii="Times New Roman" w:eastAsia="標楷體" w:hAnsi="標楷體" w:cs="Times New Roman"/>
          <w:b/>
          <w:sz w:val="22"/>
        </w:rPr>
        <w:t>□</w:t>
      </w:r>
      <w:r w:rsidR="00FA669F" w:rsidRPr="00950142">
        <w:rPr>
          <w:rFonts w:ascii="標楷體" w:eastAsia="標楷體" w:hAnsi="標楷體" w:cs="新細明體" w:hint="eastAsia"/>
          <w:b/>
          <w:sz w:val="22"/>
        </w:rPr>
        <w:t>於台</w:t>
      </w:r>
      <w:r w:rsidR="00FA669F" w:rsidRPr="00950142">
        <w:rPr>
          <w:rFonts w:ascii="Times New Roman" w:eastAsia="標楷體" w:hAnsi="Times New Roman" w:cs="Times New Roman"/>
          <w:b/>
          <w:sz w:val="22"/>
        </w:rPr>
        <w:t>中世界貿易中心</w:t>
      </w:r>
      <w:r w:rsidR="00FA669F" w:rsidRPr="00950142">
        <w:rPr>
          <w:rFonts w:ascii="Times New Roman" w:eastAsia="標楷體" w:hAnsi="Times New Roman" w:cs="Times New Roman"/>
          <w:b/>
          <w:sz w:val="22"/>
        </w:rPr>
        <w:t>1</w:t>
      </w:r>
      <w:r w:rsidR="00FA669F" w:rsidRPr="00950142">
        <w:rPr>
          <w:rFonts w:ascii="Times New Roman" w:eastAsia="標楷體" w:hAnsi="Times New Roman" w:cs="Times New Roman"/>
          <w:b/>
          <w:sz w:val="22"/>
        </w:rPr>
        <w:t>樓</w:t>
      </w:r>
      <w:r w:rsidR="004805D3" w:rsidRPr="00950142">
        <w:rPr>
          <w:rFonts w:ascii="Times New Roman" w:eastAsia="標楷體" w:hAnsi="Times New Roman" w:cs="Times New Roman"/>
          <w:b/>
          <w:sz w:val="22"/>
        </w:rPr>
        <w:t>搭車</w:t>
      </w:r>
    </w:p>
    <w:p w:rsidR="00FA669F" w:rsidRPr="00950142" w:rsidRDefault="00FA669F" w:rsidP="00B02211">
      <w:pPr>
        <w:adjustRightInd w:val="0"/>
        <w:snapToGrid w:val="0"/>
        <w:spacing w:line="240" w:lineRule="atLeast"/>
        <w:ind w:leftChars="23" w:left="55" w:rightChars="-153" w:right="-367" w:firstLine="125"/>
        <w:rPr>
          <w:rFonts w:ascii="Times New Roman" w:eastAsia="標楷體" w:hAnsi="Times New Roman" w:cs="Times New Roman"/>
          <w:b/>
          <w:sz w:val="22"/>
        </w:rPr>
      </w:pPr>
      <w:r w:rsidRPr="00950142">
        <w:rPr>
          <w:rFonts w:ascii="Times New Roman" w:eastAsia="標楷體" w:hAnsi="Times New Roman" w:cs="Times New Roman"/>
          <w:b/>
          <w:sz w:val="22"/>
        </w:rPr>
        <w:t xml:space="preserve">                                    </w:t>
      </w:r>
      <w:r w:rsidR="008414DA" w:rsidRPr="00950142">
        <w:rPr>
          <w:rFonts w:ascii="Times New Roman" w:eastAsia="標楷體" w:hAnsi="Times New Roman" w:cs="Times New Roman"/>
          <w:b/>
          <w:sz w:val="22"/>
        </w:rPr>
        <w:t xml:space="preserve"> </w:t>
      </w:r>
      <w:r w:rsidR="00673B60" w:rsidRPr="00950142">
        <w:rPr>
          <w:rFonts w:ascii="Times New Roman" w:eastAsia="標楷體" w:hAnsi="標楷體" w:cs="Times New Roman"/>
          <w:b/>
          <w:sz w:val="22"/>
        </w:rPr>
        <w:t>□</w:t>
      </w:r>
      <w:r w:rsidR="008414DA" w:rsidRPr="00950142">
        <w:rPr>
          <w:rFonts w:ascii="Times New Roman" w:eastAsia="標楷體" w:hAnsi="Times New Roman" w:cs="Times New Roman"/>
          <w:b/>
          <w:sz w:val="22"/>
        </w:rPr>
        <w:t>於</w:t>
      </w:r>
      <w:r w:rsidRPr="00950142">
        <w:rPr>
          <w:rFonts w:ascii="Times New Roman" w:eastAsia="標楷體" w:hAnsi="Times New Roman" w:cs="Times New Roman"/>
          <w:b/>
          <w:sz w:val="22"/>
        </w:rPr>
        <w:t>高鐵台中站</w:t>
      </w:r>
      <w:r w:rsidRPr="00950142">
        <w:rPr>
          <w:rFonts w:ascii="Times New Roman" w:eastAsia="標楷體" w:hAnsi="Times New Roman" w:cs="Times New Roman"/>
          <w:b/>
          <w:sz w:val="22"/>
        </w:rPr>
        <w:t>7~9</w:t>
      </w:r>
      <w:r w:rsidRPr="00950142">
        <w:rPr>
          <w:rFonts w:ascii="Times New Roman" w:eastAsia="標楷體" w:hAnsi="Times New Roman" w:cs="Times New Roman"/>
          <w:b/>
          <w:sz w:val="22"/>
        </w:rPr>
        <w:t>號大客車月台搭車</w:t>
      </w:r>
    </w:p>
    <w:p w:rsidR="006670AC" w:rsidRPr="00950142" w:rsidRDefault="00FA669F" w:rsidP="00B02211">
      <w:pPr>
        <w:adjustRightInd w:val="0"/>
        <w:snapToGrid w:val="0"/>
        <w:spacing w:line="240" w:lineRule="atLeast"/>
        <w:ind w:rightChars="-153" w:right="-367" w:firstLine="181"/>
        <w:rPr>
          <w:rFonts w:ascii="Shonar Bangla" w:eastAsia="標楷體" w:hAnsi="Shonar Bangla" w:cs="Shonar Bangla"/>
          <w:b/>
          <w:sz w:val="22"/>
        </w:rPr>
      </w:pPr>
      <w:r w:rsidRPr="00950142">
        <w:rPr>
          <w:rFonts w:ascii="標楷體" w:eastAsia="標楷體" w:hAnsi="標楷體" w:cs="新細明體" w:hint="eastAsia"/>
          <w:b/>
          <w:sz w:val="22"/>
        </w:rPr>
        <w:t xml:space="preserve">                                </w:t>
      </w:r>
      <w:r w:rsidR="006670AC" w:rsidRPr="00950142">
        <w:rPr>
          <w:rFonts w:ascii="Times New Roman" w:eastAsia="標楷體" w:hAnsi="標楷體" w:cs="Times New Roman"/>
          <w:b/>
          <w:sz w:val="22"/>
        </w:rPr>
        <w:t>□</w:t>
      </w:r>
      <w:r w:rsidR="006670AC" w:rsidRPr="00950142">
        <w:rPr>
          <w:rFonts w:ascii="標楷體" w:eastAsia="標楷體" w:hAnsi="標楷體" w:cs="新細明體" w:hint="eastAsia"/>
          <w:b/>
          <w:sz w:val="22"/>
        </w:rPr>
        <w:t>否</w:t>
      </w:r>
    </w:p>
    <w:p w:rsidR="00D4081D" w:rsidRPr="00950142" w:rsidRDefault="00D4081D" w:rsidP="00B02211">
      <w:pPr>
        <w:adjustRightInd w:val="0"/>
        <w:snapToGrid w:val="0"/>
        <w:spacing w:line="240" w:lineRule="atLeast"/>
        <w:ind w:rightChars="-153" w:right="-367" w:firstLine="181"/>
        <w:rPr>
          <w:rFonts w:ascii="標楷體" w:eastAsia="標楷體" w:hAnsi="標楷體" w:cs="新細明體"/>
          <w:sz w:val="22"/>
        </w:rPr>
      </w:pPr>
      <w:r w:rsidRPr="00950142">
        <w:rPr>
          <w:rFonts w:ascii="標楷體" w:eastAsia="標楷體" w:hAnsi="標楷體" w:cs="新細明體"/>
          <w:sz w:val="22"/>
        </w:rPr>
        <w:t>姓名：</w:t>
      </w:r>
      <w:r w:rsidRPr="00950142">
        <w:rPr>
          <w:rFonts w:ascii="標楷體" w:eastAsia="標楷體" w:hAnsi="標楷體" w:cs="新細明體" w:hint="eastAsia"/>
          <w:sz w:val="22"/>
          <w:u w:val="single"/>
        </w:rPr>
        <w:t xml:space="preserve">                        </w:t>
      </w:r>
      <w:r w:rsidRPr="00950142">
        <w:rPr>
          <w:rFonts w:ascii="標楷體" w:eastAsia="標楷體" w:hAnsi="標楷體" w:cs="新細明體" w:hint="eastAsia"/>
          <w:sz w:val="22"/>
        </w:rPr>
        <w:t xml:space="preserve">  </w:t>
      </w:r>
      <w:r w:rsidRPr="00950142">
        <w:rPr>
          <w:rFonts w:ascii="標楷體" w:eastAsia="標楷體" w:hAnsi="標楷體" w:cs="新細明體"/>
          <w:sz w:val="22"/>
        </w:rPr>
        <w:t>性別：□</w:t>
      </w:r>
      <w:r w:rsidRPr="00950142">
        <w:rPr>
          <w:rFonts w:ascii="標楷體" w:eastAsia="標楷體" w:hAnsi="標楷體" w:cs="新細明體" w:hint="eastAsia"/>
          <w:sz w:val="22"/>
        </w:rPr>
        <w:t xml:space="preserve">女   □男　　　　　　 </w:t>
      </w:r>
    </w:p>
    <w:p w:rsidR="00D4081D" w:rsidRPr="00950142" w:rsidRDefault="00D4081D" w:rsidP="00B02211">
      <w:pPr>
        <w:adjustRightInd w:val="0"/>
        <w:snapToGrid w:val="0"/>
        <w:spacing w:line="240" w:lineRule="atLeast"/>
        <w:ind w:rightChars="-153" w:right="-367" w:firstLine="181"/>
        <w:rPr>
          <w:rFonts w:ascii="標楷體" w:eastAsia="標楷體" w:hAnsi="標楷體" w:cs="新細明體"/>
          <w:sz w:val="22"/>
        </w:rPr>
      </w:pPr>
      <w:r w:rsidRPr="00950142">
        <w:rPr>
          <w:rFonts w:ascii="標楷體" w:eastAsia="標楷體" w:hAnsi="標楷體" w:cs="新細明體"/>
          <w:sz w:val="22"/>
        </w:rPr>
        <w:t>學歷：□</w:t>
      </w:r>
      <w:r w:rsidRPr="00950142">
        <w:rPr>
          <w:rFonts w:ascii="標楷體" w:eastAsia="標楷體" w:hAnsi="標楷體" w:cs="新細明體" w:hint="eastAsia"/>
          <w:sz w:val="22"/>
        </w:rPr>
        <w:t xml:space="preserve">高中職   </w:t>
      </w:r>
      <w:r w:rsidRPr="00950142">
        <w:rPr>
          <w:rFonts w:ascii="標楷體" w:eastAsia="標楷體" w:hAnsi="標楷體" w:cs="新細明體"/>
          <w:sz w:val="22"/>
        </w:rPr>
        <w:t>□</w:t>
      </w:r>
      <w:r w:rsidRPr="00950142">
        <w:rPr>
          <w:rFonts w:ascii="標楷體" w:eastAsia="標楷體" w:hAnsi="標楷體" w:cs="新細明體" w:hint="eastAsia"/>
          <w:sz w:val="22"/>
        </w:rPr>
        <w:t xml:space="preserve">專科   </w:t>
      </w:r>
      <w:r w:rsidRPr="00950142">
        <w:rPr>
          <w:rFonts w:ascii="標楷體" w:eastAsia="標楷體" w:hAnsi="標楷體" w:cs="新細明體"/>
          <w:sz w:val="22"/>
        </w:rPr>
        <w:t>□</w:t>
      </w:r>
      <w:r w:rsidRPr="00950142">
        <w:rPr>
          <w:rFonts w:ascii="標楷體" w:eastAsia="標楷體" w:hAnsi="標楷體" w:cs="新細明體" w:hint="eastAsia"/>
          <w:sz w:val="22"/>
        </w:rPr>
        <w:t xml:space="preserve">學士   </w:t>
      </w:r>
      <w:r w:rsidRPr="00950142">
        <w:rPr>
          <w:rFonts w:ascii="標楷體" w:eastAsia="標楷體" w:hAnsi="標楷體" w:cs="新細明體"/>
          <w:sz w:val="22"/>
        </w:rPr>
        <w:t>□</w:t>
      </w:r>
      <w:r w:rsidRPr="00950142">
        <w:rPr>
          <w:rFonts w:ascii="標楷體" w:eastAsia="標楷體" w:hAnsi="標楷體" w:cs="新細明體" w:hint="eastAsia"/>
          <w:sz w:val="22"/>
        </w:rPr>
        <w:t xml:space="preserve">碩士   </w:t>
      </w:r>
      <w:r w:rsidRPr="00950142">
        <w:rPr>
          <w:rFonts w:ascii="標楷體" w:eastAsia="標楷體" w:hAnsi="標楷體" w:cs="新細明體"/>
          <w:sz w:val="22"/>
        </w:rPr>
        <w:t>□</w:t>
      </w:r>
      <w:r w:rsidRPr="00950142">
        <w:rPr>
          <w:rFonts w:ascii="標楷體" w:eastAsia="標楷體" w:hAnsi="標楷體" w:cs="新細明體" w:hint="eastAsia"/>
          <w:sz w:val="22"/>
        </w:rPr>
        <w:t xml:space="preserve">博士   </w:t>
      </w:r>
      <w:r w:rsidRPr="00950142">
        <w:rPr>
          <w:rFonts w:ascii="標楷體" w:eastAsia="標楷體" w:hAnsi="標楷體" w:cs="新細明體"/>
          <w:sz w:val="22"/>
        </w:rPr>
        <w:t>□</w:t>
      </w:r>
      <w:r w:rsidRPr="00950142">
        <w:rPr>
          <w:rFonts w:ascii="標楷體" w:eastAsia="標楷體" w:hAnsi="標楷體" w:cs="新細明體" w:hint="eastAsia"/>
          <w:sz w:val="22"/>
        </w:rPr>
        <w:t>其它</w:t>
      </w:r>
    </w:p>
    <w:p w:rsidR="00D4081D" w:rsidRPr="00950142" w:rsidRDefault="00D4081D" w:rsidP="00B02211">
      <w:pPr>
        <w:adjustRightInd w:val="0"/>
        <w:snapToGrid w:val="0"/>
        <w:spacing w:line="240" w:lineRule="atLeast"/>
        <w:ind w:rightChars="-153" w:right="-367" w:firstLine="181"/>
        <w:rPr>
          <w:rFonts w:ascii="標楷體" w:eastAsia="標楷體" w:hAnsi="標楷體" w:cs="新細明體"/>
          <w:sz w:val="22"/>
        </w:rPr>
      </w:pPr>
      <w:r w:rsidRPr="00950142">
        <w:rPr>
          <w:rFonts w:ascii="標楷體" w:eastAsia="標楷體" w:hAnsi="標楷體" w:cs="新細明體"/>
          <w:sz w:val="22"/>
        </w:rPr>
        <w:t>服務單位：</w:t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  <w:t xml:space="preserve">　　　  　  </w:t>
      </w:r>
      <w:r w:rsidRPr="00950142">
        <w:rPr>
          <w:rFonts w:ascii="標楷體" w:eastAsia="標楷體" w:hAnsi="標楷體" w:cs="新細明體"/>
          <w:sz w:val="22"/>
          <w:u w:val="single"/>
        </w:rPr>
        <w:t xml:space="preserve">       </w:t>
      </w:r>
      <w:r w:rsidRPr="00950142">
        <w:rPr>
          <w:rFonts w:ascii="標楷體" w:eastAsia="標楷體" w:hAnsi="標楷體" w:cs="新細明體"/>
          <w:sz w:val="22"/>
        </w:rPr>
        <w:t xml:space="preserve">  </w:t>
      </w:r>
      <w:r w:rsidRPr="00950142">
        <w:rPr>
          <w:rFonts w:ascii="標楷體" w:eastAsia="標楷體" w:hAnsi="標楷體" w:cs="新細明體" w:hint="eastAsia"/>
          <w:sz w:val="22"/>
        </w:rPr>
        <w:t>產業別：</w:t>
      </w:r>
      <w:r w:rsidRPr="00950142">
        <w:rPr>
          <w:rFonts w:ascii="標楷體" w:eastAsia="標楷體" w:hAnsi="標楷體" w:cs="新細明體" w:hint="eastAsia"/>
          <w:sz w:val="22"/>
          <w:u w:val="single"/>
        </w:rPr>
        <w:t xml:space="preserve">  </w:t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  <w:t xml:space="preserve"> </w:t>
      </w:r>
      <w:r w:rsidRPr="00950142">
        <w:rPr>
          <w:rFonts w:ascii="標楷體" w:eastAsia="標楷體" w:hAnsi="標楷體" w:cs="新細明體" w:hint="eastAsia"/>
          <w:sz w:val="22"/>
        </w:rPr>
        <w:t>(請填代號)</w:t>
      </w:r>
    </w:p>
    <w:p w:rsidR="00D4081D" w:rsidRPr="00950142" w:rsidRDefault="00D4081D" w:rsidP="001819E3">
      <w:pPr>
        <w:widowControl/>
        <w:adjustRightInd w:val="0"/>
        <w:snapToGrid w:val="0"/>
        <w:spacing w:line="240" w:lineRule="atLeast"/>
        <w:ind w:leftChars="236" w:left="566" w:rightChars="-212" w:right="-509"/>
        <w:jc w:val="both"/>
        <w:rPr>
          <w:rFonts w:ascii="Times New Roman" w:eastAsia="標楷體" w:hAnsi="Times New Roman" w:cs="Times New Roman"/>
          <w:sz w:val="18"/>
          <w:szCs w:val="18"/>
        </w:rPr>
      </w:pPr>
      <w:r w:rsidRPr="00950142">
        <w:rPr>
          <w:rFonts w:ascii="Times New Roman" w:eastAsia="標楷體" w:hAnsi="Times New Roman" w:cs="Times New Roman"/>
          <w:sz w:val="18"/>
          <w:szCs w:val="18"/>
        </w:rPr>
        <w:t>1.</w:t>
      </w:r>
      <w:r w:rsidRPr="00950142">
        <w:rPr>
          <w:rFonts w:ascii="Times New Roman" w:eastAsia="標楷體" w:hAnsi="Times New Roman" w:cs="Times New Roman"/>
          <w:sz w:val="18"/>
          <w:szCs w:val="18"/>
        </w:rPr>
        <w:t>食品業</w:t>
      </w:r>
      <w:r w:rsidRPr="00950142">
        <w:rPr>
          <w:rFonts w:ascii="Times New Roman" w:eastAsia="標楷體" w:hAnsi="Times New Roman" w:cs="Times New Roman"/>
          <w:sz w:val="18"/>
          <w:szCs w:val="18"/>
        </w:rPr>
        <w:t xml:space="preserve"> 2.</w:t>
      </w:r>
      <w:r w:rsidRPr="00950142">
        <w:rPr>
          <w:rFonts w:ascii="Times New Roman" w:eastAsia="標楷體" w:hAnsi="Times New Roman" w:cs="Times New Roman"/>
          <w:sz w:val="18"/>
          <w:szCs w:val="18"/>
        </w:rPr>
        <w:t>煙草業</w:t>
      </w:r>
      <w:r w:rsidRPr="00950142">
        <w:rPr>
          <w:rFonts w:ascii="Times New Roman" w:eastAsia="標楷體" w:hAnsi="Times New Roman" w:cs="Times New Roman"/>
          <w:sz w:val="18"/>
          <w:szCs w:val="18"/>
        </w:rPr>
        <w:t xml:space="preserve"> 3.</w:t>
      </w:r>
      <w:r w:rsidRPr="00950142">
        <w:rPr>
          <w:rFonts w:ascii="Times New Roman" w:eastAsia="標楷體" w:hAnsi="Times New Roman" w:cs="Times New Roman"/>
          <w:sz w:val="18"/>
          <w:szCs w:val="18"/>
        </w:rPr>
        <w:t>紡織業</w:t>
      </w:r>
      <w:r w:rsidRPr="00950142">
        <w:rPr>
          <w:rFonts w:ascii="Times New Roman" w:eastAsia="標楷體" w:hAnsi="Times New Roman" w:cs="Times New Roman"/>
          <w:sz w:val="18"/>
          <w:szCs w:val="18"/>
        </w:rPr>
        <w:t xml:space="preserve"> 4.</w:t>
      </w:r>
      <w:r w:rsidRPr="00950142">
        <w:rPr>
          <w:rFonts w:ascii="Times New Roman" w:eastAsia="標楷體" w:hAnsi="Times New Roman" w:cs="Times New Roman"/>
          <w:sz w:val="18"/>
          <w:szCs w:val="18"/>
        </w:rPr>
        <w:t>成衣服飾業</w:t>
      </w:r>
      <w:r w:rsidRPr="00950142">
        <w:rPr>
          <w:rFonts w:ascii="Times New Roman" w:eastAsia="標楷體" w:hAnsi="Times New Roman" w:cs="Times New Roman"/>
          <w:sz w:val="18"/>
          <w:szCs w:val="18"/>
        </w:rPr>
        <w:t xml:space="preserve"> 5.</w:t>
      </w:r>
      <w:r w:rsidRPr="00950142">
        <w:rPr>
          <w:rFonts w:ascii="Times New Roman" w:eastAsia="標楷體" w:hAnsi="Times New Roman" w:cs="Times New Roman"/>
          <w:sz w:val="18"/>
          <w:szCs w:val="18"/>
        </w:rPr>
        <w:t>皮革毛皮及其製品業</w:t>
      </w:r>
      <w:r w:rsidRPr="00950142">
        <w:rPr>
          <w:rFonts w:ascii="Times New Roman" w:eastAsia="標楷體" w:hAnsi="Times New Roman" w:cs="Times New Roman"/>
          <w:sz w:val="18"/>
          <w:szCs w:val="18"/>
        </w:rPr>
        <w:t xml:space="preserve"> 6.</w:t>
      </w:r>
      <w:r w:rsidRPr="00950142">
        <w:rPr>
          <w:rFonts w:ascii="Times New Roman" w:eastAsia="標楷體" w:hAnsi="Times New Roman" w:cs="Times New Roman"/>
          <w:sz w:val="18"/>
          <w:szCs w:val="18"/>
        </w:rPr>
        <w:t>木竹製品業</w:t>
      </w:r>
      <w:r w:rsidRPr="00950142">
        <w:rPr>
          <w:rFonts w:ascii="Times New Roman" w:eastAsia="標楷體" w:hAnsi="Times New Roman" w:cs="Times New Roman"/>
          <w:sz w:val="18"/>
          <w:szCs w:val="18"/>
        </w:rPr>
        <w:t>7.</w:t>
      </w:r>
      <w:r w:rsidRPr="00950142">
        <w:rPr>
          <w:rFonts w:ascii="Times New Roman" w:eastAsia="標楷體" w:hAnsi="Times New Roman" w:cs="Times New Roman"/>
          <w:sz w:val="18"/>
          <w:szCs w:val="18"/>
        </w:rPr>
        <w:t>家具及裝設品業</w:t>
      </w:r>
      <w:r w:rsidRPr="00950142">
        <w:rPr>
          <w:rFonts w:ascii="Times New Roman" w:eastAsia="標楷體" w:hAnsi="Times New Roman" w:cs="Times New Roman"/>
          <w:sz w:val="18"/>
          <w:szCs w:val="18"/>
        </w:rPr>
        <w:t>8.</w:t>
      </w:r>
      <w:r w:rsidRPr="00950142">
        <w:rPr>
          <w:rFonts w:ascii="Times New Roman" w:eastAsia="標楷體" w:hAnsi="Times New Roman" w:cs="Times New Roman"/>
          <w:sz w:val="18"/>
          <w:szCs w:val="18"/>
        </w:rPr>
        <w:t>紙漿紙及紙製品業</w:t>
      </w:r>
      <w:r w:rsidRPr="00950142">
        <w:rPr>
          <w:rFonts w:ascii="Times New Roman" w:eastAsia="標楷體" w:hAnsi="Times New Roman" w:cs="Times New Roman"/>
          <w:sz w:val="18"/>
          <w:szCs w:val="18"/>
        </w:rPr>
        <w:t xml:space="preserve"> 9.</w:t>
      </w:r>
      <w:r w:rsidRPr="00950142">
        <w:rPr>
          <w:rFonts w:ascii="Times New Roman" w:eastAsia="標楷體" w:hAnsi="Times New Roman" w:cs="Times New Roman"/>
          <w:sz w:val="18"/>
          <w:szCs w:val="18"/>
        </w:rPr>
        <w:t>印刷及有關事業</w:t>
      </w:r>
      <w:r w:rsidRPr="00950142">
        <w:rPr>
          <w:rFonts w:ascii="Times New Roman" w:eastAsia="標楷體" w:hAnsi="Times New Roman" w:cs="Times New Roman"/>
          <w:sz w:val="18"/>
          <w:szCs w:val="18"/>
        </w:rPr>
        <w:t xml:space="preserve"> 10.</w:t>
      </w:r>
      <w:r w:rsidRPr="00950142">
        <w:rPr>
          <w:rFonts w:ascii="Times New Roman" w:eastAsia="標楷體" w:hAnsi="Times New Roman" w:cs="Times New Roman"/>
          <w:sz w:val="18"/>
          <w:szCs w:val="18"/>
        </w:rPr>
        <w:t>化學材料業</w:t>
      </w:r>
      <w:r w:rsidRPr="00950142">
        <w:rPr>
          <w:rFonts w:ascii="Times New Roman" w:eastAsia="標楷體" w:hAnsi="Times New Roman" w:cs="Times New Roman"/>
          <w:sz w:val="18"/>
          <w:szCs w:val="18"/>
        </w:rPr>
        <w:t xml:space="preserve"> 11.</w:t>
      </w:r>
      <w:r w:rsidRPr="00950142">
        <w:rPr>
          <w:rFonts w:ascii="Times New Roman" w:eastAsia="標楷體" w:hAnsi="Times New Roman" w:cs="Times New Roman"/>
          <w:sz w:val="18"/>
          <w:szCs w:val="18"/>
        </w:rPr>
        <w:t>化學製品業</w:t>
      </w:r>
      <w:r w:rsidRPr="00950142">
        <w:rPr>
          <w:rFonts w:ascii="Times New Roman" w:eastAsia="標楷體" w:hAnsi="Times New Roman" w:cs="Times New Roman"/>
          <w:sz w:val="18"/>
          <w:szCs w:val="18"/>
        </w:rPr>
        <w:t>12.</w:t>
      </w:r>
      <w:r w:rsidRPr="00950142">
        <w:rPr>
          <w:rFonts w:ascii="Times New Roman" w:eastAsia="標楷體" w:hAnsi="Times New Roman" w:cs="Times New Roman"/>
          <w:sz w:val="18"/>
          <w:szCs w:val="18"/>
        </w:rPr>
        <w:t>石油及煤製品業</w:t>
      </w:r>
      <w:r w:rsidRPr="00950142">
        <w:rPr>
          <w:rFonts w:ascii="Times New Roman" w:eastAsia="標楷體" w:hAnsi="Times New Roman" w:cs="Times New Roman"/>
          <w:sz w:val="18"/>
          <w:szCs w:val="18"/>
        </w:rPr>
        <w:t xml:space="preserve"> 13.</w:t>
      </w:r>
      <w:r w:rsidRPr="00950142">
        <w:rPr>
          <w:rFonts w:ascii="Times New Roman" w:eastAsia="標楷體" w:hAnsi="Times New Roman" w:cs="Times New Roman"/>
          <w:sz w:val="18"/>
          <w:szCs w:val="18"/>
        </w:rPr>
        <w:t>橡膠製品業</w:t>
      </w:r>
      <w:r w:rsidRPr="00950142">
        <w:rPr>
          <w:rFonts w:ascii="Times New Roman" w:eastAsia="標楷體" w:hAnsi="Times New Roman" w:cs="Times New Roman"/>
          <w:sz w:val="18"/>
          <w:szCs w:val="18"/>
        </w:rPr>
        <w:t xml:space="preserve"> 14.</w:t>
      </w:r>
      <w:r w:rsidRPr="00950142">
        <w:rPr>
          <w:rFonts w:ascii="Times New Roman" w:eastAsia="標楷體" w:hAnsi="Times New Roman" w:cs="Times New Roman"/>
          <w:sz w:val="18"/>
          <w:szCs w:val="18"/>
        </w:rPr>
        <w:t>塑膠製業</w:t>
      </w:r>
      <w:r w:rsidRPr="00950142">
        <w:rPr>
          <w:rFonts w:ascii="Times New Roman" w:eastAsia="標楷體" w:hAnsi="Times New Roman" w:cs="Times New Roman"/>
          <w:sz w:val="18"/>
          <w:szCs w:val="18"/>
        </w:rPr>
        <w:t xml:space="preserve"> 15.</w:t>
      </w:r>
      <w:r w:rsidRPr="00950142">
        <w:rPr>
          <w:rFonts w:ascii="Times New Roman" w:eastAsia="標楷體" w:hAnsi="Times New Roman" w:cs="Times New Roman"/>
          <w:sz w:val="18"/>
          <w:szCs w:val="18"/>
        </w:rPr>
        <w:t>非金屬礦物製品業</w:t>
      </w:r>
      <w:r w:rsidRPr="00950142">
        <w:rPr>
          <w:rFonts w:ascii="Times New Roman" w:eastAsia="標楷體" w:hAnsi="Times New Roman" w:cs="Times New Roman"/>
          <w:sz w:val="18"/>
          <w:szCs w:val="18"/>
        </w:rPr>
        <w:t xml:space="preserve"> 16.</w:t>
      </w:r>
      <w:r w:rsidRPr="00950142">
        <w:rPr>
          <w:rFonts w:ascii="Times New Roman" w:eastAsia="標楷體" w:hAnsi="Times New Roman" w:cs="Times New Roman"/>
          <w:sz w:val="18"/>
          <w:szCs w:val="18"/>
        </w:rPr>
        <w:t>金屬基本工業</w:t>
      </w:r>
      <w:r w:rsidRPr="00950142">
        <w:rPr>
          <w:rFonts w:ascii="Times New Roman" w:eastAsia="標楷體" w:hAnsi="Times New Roman" w:cs="Times New Roman"/>
          <w:sz w:val="18"/>
          <w:szCs w:val="18"/>
        </w:rPr>
        <w:t xml:space="preserve"> 17.</w:t>
      </w:r>
      <w:r w:rsidRPr="00950142">
        <w:rPr>
          <w:rFonts w:ascii="Times New Roman" w:eastAsia="標楷體" w:hAnsi="Times New Roman" w:cs="Times New Roman"/>
          <w:sz w:val="18"/>
          <w:szCs w:val="18"/>
        </w:rPr>
        <w:t>金屬製品業</w:t>
      </w:r>
      <w:r w:rsidRPr="00950142">
        <w:rPr>
          <w:rFonts w:ascii="Times New Roman" w:eastAsia="標楷體" w:hAnsi="Times New Roman" w:cs="Times New Roman"/>
          <w:sz w:val="18"/>
          <w:szCs w:val="18"/>
        </w:rPr>
        <w:t xml:space="preserve"> 18.</w:t>
      </w:r>
      <w:r w:rsidRPr="00950142">
        <w:rPr>
          <w:rFonts w:ascii="Times New Roman" w:eastAsia="標楷體" w:hAnsi="Times New Roman" w:cs="Times New Roman"/>
          <w:sz w:val="18"/>
          <w:szCs w:val="18"/>
        </w:rPr>
        <w:t>機械設備業</w:t>
      </w:r>
      <w:r w:rsidRPr="00950142">
        <w:rPr>
          <w:rFonts w:ascii="Times New Roman" w:eastAsia="標楷體" w:hAnsi="Times New Roman" w:cs="Times New Roman"/>
          <w:sz w:val="18"/>
          <w:szCs w:val="18"/>
        </w:rPr>
        <w:t xml:space="preserve"> 19.</w:t>
      </w:r>
      <w:r w:rsidRPr="00950142">
        <w:rPr>
          <w:rFonts w:ascii="Times New Roman" w:eastAsia="標楷體" w:hAnsi="Times New Roman" w:cs="Times New Roman"/>
          <w:sz w:val="18"/>
          <w:szCs w:val="18"/>
        </w:rPr>
        <w:t>電腦、通信及視聽電子產品業</w:t>
      </w:r>
      <w:r w:rsidRPr="00950142">
        <w:rPr>
          <w:rFonts w:ascii="Times New Roman" w:eastAsia="標楷體" w:hAnsi="Times New Roman" w:cs="Times New Roman"/>
          <w:sz w:val="18"/>
          <w:szCs w:val="18"/>
        </w:rPr>
        <w:t xml:space="preserve"> 20.</w:t>
      </w:r>
      <w:r w:rsidRPr="00950142">
        <w:rPr>
          <w:rFonts w:ascii="Times New Roman" w:eastAsia="標楷體" w:hAnsi="Times New Roman" w:cs="Times New Roman"/>
          <w:sz w:val="18"/>
          <w:szCs w:val="18"/>
        </w:rPr>
        <w:t>電子零組件業</w:t>
      </w:r>
      <w:r w:rsidRPr="00950142">
        <w:rPr>
          <w:rFonts w:ascii="Times New Roman" w:eastAsia="標楷體" w:hAnsi="Times New Roman" w:cs="Times New Roman"/>
          <w:sz w:val="18"/>
          <w:szCs w:val="18"/>
        </w:rPr>
        <w:t xml:space="preserve"> 21.</w:t>
      </w:r>
      <w:r w:rsidRPr="00950142">
        <w:rPr>
          <w:rFonts w:ascii="Times New Roman" w:eastAsia="標楷體" w:hAnsi="Times New Roman" w:cs="Times New Roman"/>
          <w:sz w:val="18"/>
          <w:szCs w:val="18"/>
        </w:rPr>
        <w:t>電力精械器材及設備製造修配業</w:t>
      </w:r>
      <w:r w:rsidRPr="00950142">
        <w:rPr>
          <w:rFonts w:ascii="Times New Roman" w:eastAsia="標楷體" w:hAnsi="Times New Roman" w:cs="Times New Roman"/>
          <w:sz w:val="18"/>
          <w:szCs w:val="18"/>
        </w:rPr>
        <w:t xml:space="preserve"> 22.</w:t>
      </w:r>
      <w:r w:rsidRPr="00950142">
        <w:rPr>
          <w:rFonts w:ascii="Times New Roman" w:eastAsia="標楷體" w:hAnsi="Times New Roman" w:cs="Times New Roman"/>
          <w:sz w:val="18"/>
          <w:szCs w:val="18"/>
        </w:rPr>
        <w:t>運輸工具製造修配業</w:t>
      </w:r>
      <w:r w:rsidRPr="00950142">
        <w:rPr>
          <w:rFonts w:ascii="Times New Roman" w:eastAsia="標楷體" w:hAnsi="Times New Roman" w:cs="Times New Roman"/>
          <w:sz w:val="18"/>
          <w:szCs w:val="18"/>
        </w:rPr>
        <w:t xml:space="preserve"> 23.</w:t>
      </w:r>
      <w:r w:rsidRPr="00950142">
        <w:rPr>
          <w:rFonts w:ascii="Times New Roman" w:eastAsia="標楷體" w:hAnsi="Times New Roman" w:cs="Times New Roman"/>
          <w:sz w:val="18"/>
          <w:szCs w:val="18"/>
        </w:rPr>
        <w:t>精密、光學、醫療器材及鐘錶業</w:t>
      </w:r>
      <w:r w:rsidRPr="00950142">
        <w:rPr>
          <w:rFonts w:ascii="Times New Roman" w:eastAsia="標楷體" w:hAnsi="Times New Roman" w:cs="Times New Roman"/>
          <w:sz w:val="18"/>
          <w:szCs w:val="18"/>
        </w:rPr>
        <w:t xml:space="preserve"> 24.</w:t>
      </w:r>
      <w:r w:rsidRPr="00950142">
        <w:rPr>
          <w:rFonts w:ascii="Times New Roman" w:eastAsia="標楷體" w:hAnsi="Times New Roman" w:cs="Times New Roman"/>
          <w:sz w:val="18"/>
          <w:szCs w:val="18"/>
        </w:rPr>
        <w:t>其他工業製品業</w:t>
      </w:r>
      <w:r w:rsidRPr="00950142">
        <w:rPr>
          <w:rFonts w:ascii="Times New Roman" w:eastAsia="標楷體" w:hAnsi="Times New Roman" w:cs="Times New Roman"/>
          <w:sz w:val="18"/>
          <w:szCs w:val="18"/>
        </w:rPr>
        <w:t xml:space="preserve"> 25.</w:t>
      </w:r>
      <w:r w:rsidRPr="00950142">
        <w:rPr>
          <w:rFonts w:ascii="Times New Roman" w:eastAsia="標楷體" w:hAnsi="Times New Roman" w:cs="Times New Roman"/>
          <w:sz w:val="18"/>
          <w:szCs w:val="18"/>
        </w:rPr>
        <w:t>技術服務業</w:t>
      </w:r>
    </w:p>
    <w:p w:rsidR="00D4081D" w:rsidRPr="00950142" w:rsidRDefault="00D4081D" w:rsidP="00B02211">
      <w:pPr>
        <w:adjustRightInd w:val="0"/>
        <w:snapToGrid w:val="0"/>
        <w:spacing w:line="240" w:lineRule="atLeast"/>
        <w:ind w:rightChars="-153" w:right="-367" w:firstLine="181"/>
        <w:rPr>
          <w:rFonts w:ascii="標楷體" w:eastAsia="標楷體" w:hAnsi="標楷體" w:cs="新細明體"/>
          <w:sz w:val="22"/>
        </w:rPr>
      </w:pPr>
      <w:r w:rsidRPr="00950142">
        <w:rPr>
          <w:rFonts w:ascii="標楷體" w:eastAsia="標楷體" w:hAnsi="標楷體" w:cs="新細明體"/>
          <w:sz w:val="22"/>
        </w:rPr>
        <w:t>部門：</w:t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</w:rPr>
        <w:tab/>
      </w:r>
      <w:r w:rsidRPr="00950142">
        <w:rPr>
          <w:rFonts w:ascii="標楷體" w:eastAsia="標楷體" w:hAnsi="標楷體" w:cs="新細明體"/>
          <w:sz w:val="22"/>
        </w:rPr>
        <w:t>職稱：</w:t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</w:p>
    <w:p w:rsidR="00D4081D" w:rsidRPr="00950142" w:rsidRDefault="00D4081D" w:rsidP="00B02211">
      <w:pPr>
        <w:adjustRightInd w:val="0"/>
        <w:snapToGrid w:val="0"/>
        <w:spacing w:line="240" w:lineRule="atLeast"/>
        <w:ind w:rightChars="-153" w:right="-367" w:firstLine="181"/>
        <w:rPr>
          <w:rFonts w:ascii="標楷體" w:eastAsia="標楷體" w:hAnsi="標楷體" w:cs="新細明體"/>
          <w:sz w:val="22"/>
        </w:rPr>
      </w:pPr>
      <w:r w:rsidRPr="00950142">
        <w:rPr>
          <w:rFonts w:ascii="標楷體" w:eastAsia="標楷體" w:hAnsi="標楷體" w:cs="新細明體"/>
          <w:sz w:val="22"/>
        </w:rPr>
        <w:t>電話：</w:t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</w:rPr>
        <w:tab/>
      </w:r>
      <w:r w:rsidRPr="00950142">
        <w:rPr>
          <w:rFonts w:ascii="標楷體" w:eastAsia="標楷體" w:hAnsi="標楷體" w:cs="新細明體"/>
          <w:sz w:val="22"/>
        </w:rPr>
        <w:t>傳真：</w:t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</w:p>
    <w:p w:rsidR="00D4081D" w:rsidRPr="00950142" w:rsidRDefault="00D4081D" w:rsidP="00B02211">
      <w:pPr>
        <w:adjustRightInd w:val="0"/>
        <w:snapToGrid w:val="0"/>
        <w:spacing w:line="240" w:lineRule="atLeast"/>
        <w:ind w:rightChars="-153" w:right="-367" w:firstLine="181"/>
        <w:rPr>
          <w:rFonts w:ascii="標楷體" w:eastAsia="標楷體" w:hAnsi="標楷體" w:cs="新細明體"/>
          <w:sz w:val="22"/>
          <w:u w:val="single"/>
        </w:rPr>
      </w:pPr>
      <w:r w:rsidRPr="00950142">
        <w:rPr>
          <w:rFonts w:ascii="標楷體" w:eastAsia="標楷體" w:hAnsi="標楷體" w:cs="新細明體"/>
          <w:sz w:val="22"/>
        </w:rPr>
        <w:t>行動電話：</w:t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</w:rPr>
        <w:tab/>
      </w:r>
      <w:r w:rsidRPr="00950142">
        <w:rPr>
          <w:rFonts w:ascii="Times New Roman" w:eastAsia="標楷體" w:hAnsi="Times New Roman" w:cs="Times New Roman"/>
          <w:sz w:val="22"/>
        </w:rPr>
        <w:t>E-MAIL</w:t>
      </w:r>
      <w:r w:rsidRPr="00950142">
        <w:rPr>
          <w:rFonts w:ascii="Times New Roman" w:eastAsia="標楷體" w:hAnsi="Times New Roman" w:cs="Times New Roman"/>
          <w:sz w:val="22"/>
        </w:rPr>
        <w:t>：</w:t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</w:p>
    <w:p w:rsidR="00D4081D" w:rsidRPr="00950142" w:rsidRDefault="00D4081D" w:rsidP="00B02211">
      <w:pPr>
        <w:adjustRightInd w:val="0"/>
        <w:snapToGrid w:val="0"/>
        <w:spacing w:line="240" w:lineRule="atLeast"/>
        <w:ind w:rightChars="-153" w:right="-367" w:firstLineChars="2125" w:firstLine="3825"/>
        <w:rPr>
          <w:rFonts w:ascii="標楷體" w:eastAsia="標楷體" w:hAnsi="標楷體" w:cs="新細明體"/>
          <w:sz w:val="18"/>
          <w:szCs w:val="18"/>
        </w:rPr>
      </w:pPr>
      <w:r w:rsidRPr="00950142">
        <w:rPr>
          <w:rFonts w:ascii="標楷體" w:eastAsia="標楷體" w:hAnsi="標楷體" w:cs="新細明體" w:hint="eastAsia"/>
          <w:sz w:val="18"/>
          <w:szCs w:val="18"/>
        </w:rPr>
        <w:t>(＊請務必填寫此欄位，以利發送報名確認函給您，謝謝！</w:t>
      </w:r>
      <w:r w:rsidRPr="00950142">
        <w:rPr>
          <w:rFonts w:ascii="標楷體" w:eastAsia="標楷體" w:hAnsi="標楷體" w:cs="新細明體"/>
          <w:sz w:val="18"/>
          <w:szCs w:val="18"/>
        </w:rPr>
        <w:t>）</w:t>
      </w:r>
    </w:p>
    <w:p w:rsidR="00D4081D" w:rsidRPr="00950142" w:rsidRDefault="00D4081D" w:rsidP="00B02211">
      <w:pPr>
        <w:adjustRightInd w:val="0"/>
        <w:snapToGrid w:val="0"/>
        <w:spacing w:line="240" w:lineRule="atLeast"/>
        <w:ind w:rightChars="-153" w:right="-367" w:firstLine="181"/>
        <w:rPr>
          <w:rFonts w:ascii="標楷體" w:eastAsia="標楷體" w:hAnsi="標楷體" w:cs="新細明體"/>
          <w:sz w:val="22"/>
          <w:u w:val="single"/>
        </w:rPr>
      </w:pPr>
      <w:r w:rsidRPr="00950142">
        <w:rPr>
          <w:rFonts w:ascii="標楷體" w:eastAsia="標楷體" w:hAnsi="標楷體" w:cs="新細明體"/>
          <w:sz w:val="22"/>
        </w:rPr>
        <w:t>地址：</w:t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  <w:r w:rsidRPr="00950142">
        <w:rPr>
          <w:rFonts w:ascii="標楷體" w:eastAsia="標楷體" w:hAnsi="標楷體" w:cs="新細明體" w:hint="eastAsia"/>
          <w:sz w:val="22"/>
          <w:u w:val="single"/>
        </w:rPr>
        <w:tab/>
      </w:r>
    </w:p>
    <w:p w:rsidR="00D4081D" w:rsidRPr="00950142" w:rsidRDefault="00D4081D" w:rsidP="00B02211">
      <w:pPr>
        <w:adjustRightInd w:val="0"/>
        <w:snapToGrid w:val="0"/>
        <w:spacing w:line="240" w:lineRule="atLeast"/>
        <w:ind w:rightChars="-153" w:right="-367" w:firstLine="180"/>
        <w:rPr>
          <w:rFonts w:ascii="標楷體" w:eastAsia="標楷體" w:hAnsi="標楷體" w:cs="新細明體"/>
          <w:sz w:val="22"/>
        </w:rPr>
      </w:pPr>
      <w:r w:rsidRPr="00950142">
        <w:rPr>
          <w:rFonts w:ascii="標楷體" w:eastAsia="標楷體" w:hAnsi="標楷體" w:cs="新細明體"/>
          <w:sz w:val="22"/>
        </w:rPr>
        <w:t>參訓背景：</w:t>
      </w:r>
    </w:p>
    <w:p w:rsidR="00D4081D" w:rsidRPr="00950142" w:rsidRDefault="00D4081D" w:rsidP="00B02211">
      <w:pPr>
        <w:adjustRightInd w:val="0"/>
        <w:snapToGrid w:val="0"/>
        <w:spacing w:line="240" w:lineRule="atLeast"/>
        <w:ind w:leftChars="150" w:left="360" w:rightChars="-153" w:right="-367" w:firstLine="181"/>
        <w:rPr>
          <w:rFonts w:ascii="Times New Roman" w:eastAsia="標楷體" w:hAnsi="Times New Roman" w:cs="Times New Roman"/>
          <w:sz w:val="22"/>
        </w:rPr>
      </w:pPr>
      <w:r w:rsidRPr="00950142">
        <w:rPr>
          <w:rFonts w:ascii="Times New Roman" w:eastAsia="標楷體" w:hAnsi="Times New Roman" w:cs="Times New Roman"/>
          <w:sz w:val="22"/>
        </w:rPr>
        <w:t>(1)</w:t>
      </w:r>
      <w:r w:rsidRPr="00950142">
        <w:rPr>
          <w:rFonts w:ascii="Times New Roman" w:eastAsia="標楷體" w:hAnsi="Times New Roman" w:cs="Times New Roman"/>
          <w:sz w:val="22"/>
        </w:rPr>
        <w:t>您是由何處得知此活動</w:t>
      </w:r>
      <w:r w:rsidRPr="00950142">
        <w:rPr>
          <w:rFonts w:ascii="Times New Roman" w:eastAsia="標楷體" w:hAnsi="Times New Roman" w:cs="Times New Roman"/>
          <w:sz w:val="22"/>
        </w:rPr>
        <w:t>(</w:t>
      </w:r>
      <w:r w:rsidRPr="00950142">
        <w:rPr>
          <w:rFonts w:ascii="Times New Roman" w:eastAsia="標楷體" w:hAnsi="Times New Roman" w:cs="Times New Roman"/>
          <w:sz w:val="22"/>
        </w:rPr>
        <w:t>課程</w:t>
      </w:r>
      <w:r w:rsidRPr="00950142">
        <w:rPr>
          <w:rFonts w:ascii="Times New Roman" w:eastAsia="標楷體" w:hAnsi="Times New Roman" w:cs="Times New Roman"/>
          <w:sz w:val="22"/>
        </w:rPr>
        <w:t>)</w:t>
      </w:r>
      <w:r w:rsidRPr="00950142">
        <w:rPr>
          <w:rFonts w:ascii="Times New Roman" w:eastAsia="標楷體" w:hAnsi="Times New Roman" w:cs="Times New Roman"/>
          <w:sz w:val="22"/>
        </w:rPr>
        <w:t>消息</w:t>
      </w:r>
      <w:r w:rsidRPr="00950142">
        <w:rPr>
          <w:rFonts w:ascii="Times New Roman" w:eastAsia="標楷體" w:hAnsi="Times New Roman" w:cs="Times New Roman"/>
          <w:sz w:val="22"/>
        </w:rPr>
        <w:t>?</w:t>
      </w:r>
    </w:p>
    <w:p w:rsidR="00D4081D" w:rsidRPr="00950142" w:rsidRDefault="00D4081D" w:rsidP="00B02211">
      <w:pPr>
        <w:adjustRightInd w:val="0"/>
        <w:snapToGrid w:val="0"/>
        <w:spacing w:line="240" w:lineRule="atLeast"/>
        <w:ind w:leftChars="300" w:left="720" w:rightChars="-153" w:right="-367" w:firstLine="181"/>
        <w:rPr>
          <w:rFonts w:ascii="標楷體" w:eastAsia="標楷體" w:hAnsi="標楷體" w:cs="新細明體"/>
          <w:sz w:val="22"/>
        </w:rPr>
      </w:pPr>
      <w:r w:rsidRPr="00950142">
        <w:rPr>
          <w:rFonts w:ascii="標楷體" w:eastAsia="標楷體" w:hAnsi="標楷體" w:cs="新細明體" w:hint="eastAsia"/>
          <w:sz w:val="22"/>
        </w:rPr>
        <w:t>□</w:t>
      </w:r>
      <w:r w:rsidRPr="00950142">
        <w:rPr>
          <w:rFonts w:ascii="Times New Roman" w:eastAsia="標楷體" w:hAnsi="Times New Roman" w:cs="Times New Roman"/>
          <w:sz w:val="22"/>
        </w:rPr>
        <w:t>E-MAIL</w:t>
      </w:r>
      <w:r w:rsidRPr="00950142">
        <w:rPr>
          <w:rFonts w:ascii="Times New Roman" w:eastAsia="標楷體" w:hAnsi="Times New Roman" w:cs="Times New Roman"/>
          <w:sz w:val="22"/>
        </w:rPr>
        <w:tab/>
      </w:r>
      <w:r w:rsidRPr="00950142">
        <w:rPr>
          <w:rFonts w:ascii="標楷體" w:eastAsia="標楷體" w:hAnsi="標楷體" w:cs="新細明體" w:hint="eastAsia"/>
          <w:sz w:val="22"/>
        </w:rPr>
        <w:tab/>
        <w:t>□網站</w:t>
      </w:r>
      <w:r w:rsidRPr="00950142">
        <w:rPr>
          <w:rFonts w:ascii="標楷體" w:eastAsia="標楷體" w:hAnsi="標楷體" w:cs="新細明體" w:hint="eastAsia"/>
          <w:sz w:val="22"/>
        </w:rPr>
        <w:tab/>
      </w:r>
      <w:r w:rsidRPr="00950142">
        <w:rPr>
          <w:rFonts w:ascii="標楷體" w:eastAsia="標楷體" w:hAnsi="標楷體" w:cs="新細明體" w:hint="eastAsia"/>
          <w:sz w:val="22"/>
        </w:rPr>
        <w:tab/>
      </w:r>
      <w:r w:rsidRPr="00950142">
        <w:rPr>
          <w:rFonts w:ascii="標楷體" w:eastAsia="標楷體" w:hAnsi="標楷體" w:cs="新細明體" w:hint="eastAsia"/>
          <w:sz w:val="22"/>
        </w:rPr>
        <w:tab/>
        <w:t xml:space="preserve"> □報紙</w:t>
      </w:r>
      <w:r w:rsidRPr="00950142">
        <w:rPr>
          <w:rFonts w:ascii="標楷體" w:eastAsia="標楷體" w:hAnsi="標楷體" w:cs="新細明體" w:hint="eastAsia"/>
          <w:sz w:val="22"/>
        </w:rPr>
        <w:tab/>
      </w:r>
      <w:r w:rsidRPr="00950142">
        <w:rPr>
          <w:rFonts w:ascii="標楷體" w:eastAsia="標楷體" w:hAnsi="標楷體" w:cs="新細明體" w:hint="eastAsia"/>
          <w:sz w:val="22"/>
        </w:rPr>
        <w:tab/>
      </w:r>
      <w:r w:rsidRPr="00950142">
        <w:rPr>
          <w:rFonts w:ascii="標楷體" w:eastAsia="標楷體" w:hAnsi="標楷體" w:cs="新細明體" w:hint="eastAsia"/>
          <w:sz w:val="22"/>
        </w:rPr>
        <w:tab/>
        <w:t xml:space="preserve">□公司公告 </w:t>
      </w:r>
    </w:p>
    <w:p w:rsidR="00D4081D" w:rsidRPr="00950142" w:rsidRDefault="00D4081D" w:rsidP="00B02211">
      <w:pPr>
        <w:adjustRightInd w:val="0"/>
        <w:snapToGrid w:val="0"/>
        <w:spacing w:line="240" w:lineRule="atLeast"/>
        <w:ind w:leftChars="300" w:left="720" w:rightChars="-153" w:right="-367" w:firstLine="181"/>
        <w:rPr>
          <w:rFonts w:ascii="標楷體" w:eastAsia="標楷體" w:hAnsi="標楷體" w:cs="新細明體"/>
          <w:sz w:val="22"/>
        </w:rPr>
      </w:pPr>
      <w:r w:rsidRPr="00950142">
        <w:rPr>
          <w:rFonts w:ascii="標楷體" w:eastAsia="標楷體" w:hAnsi="標楷體" w:cs="新細明體" w:hint="eastAsia"/>
          <w:sz w:val="22"/>
        </w:rPr>
        <w:t>□同業告知</w:t>
      </w:r>
      <w:r w:rsidRPr="00950142">
        <w:rPr>
          <w:rFonts w:ascii="標楷體" w:eastAsia="標楷體" w:hAnsi="標楷體" w:cs="新細明體" w:hint="eastAsia"/>
          <w:sz w:val="22"/>
        </w:rPr>
        <w:tab/>
      </w:r>
      <w:r w:rsidRPr="00950142">
        <w:rPr>
          <w:rFonts w:ascii="標楷體" w:eastAsia="標楷體" w:hAnsi="標楷體" w:cs="新細明體" w:hint="eastAsia"/>
          <w:sz w:val="22"/>
        </w:rPr>
        <w:tab/>
        <w:t>□親朋好友</w:t>
      </w:r>
      <w:r w:rsidRPr="00950142">
        <w:rPr>
          <w:rFonts w:ascii="標楷體" w:eastAsia="標楷體" w:hAnsi="標楷體" w:cs="新細明體" w:hint="eastAsia"/>
          <w:sz w:val="22"/>
        </w:rPr>
        <w:tab/>
      </w:r>
      <w:r w:rsidRPr="00950142">
        <w:rPr>
          <w:rFonts w:ascii="標楷體" w:eastAsia="標楷體" w:hAnsi="標楷體" w:cs="新細明體" w:hint="eastAsia"/>
          <w:sz w:val="22"/>
        </w:rPr>
        <w:tab/>
        <w:t xml:space="preserve"> □寄發</w:t>
      </w:r>
      <w:r w:rsidRPr="00950142">
        <w:rPr>
          <w:rFonts w:ascii="Times New Roman" w:eastAsia="標楷體" w:hAnsi="Times New Roman" w:cs="Times New Roman"/>
          <w:sz w:val="22"/>
        </w:rPr>
        <w:t>DM</w:t>
      </w:r>
      <w:r w:rsidRPr="00950142">
        <w:rPr>
          <w:rFonts w:ascii="Times New Roman" w:eastAsia="標楷體" w:hAnsi="Times New Roman" w:cs="Times New Roman"/>
          <w:sz w:val="22"/>
        </w:rPr>
        <w:tab/>
      </w:r>
      <w:r w:rsidRPr="00950142">
        <w:rPr>
          <w:rFonts w:ascii="標楷體" w:eastAsia="標楷體" w:hAnsi="標楷體" w:cs="新細明體" w:hint="eastAsia"/>
          <w:sz w:val="22"/>
        </w:rPr>
        <w:tab/>
        <w:t>□其他</w:t>
      </w:r>
    </w:p>
    <w:p w:rsidR="00D4081D" w:rsidRPr="00950142" w:rsidRDefault="00D4081D" w:rsidP="001819E3">
      <w:pPr>
        <w:widowControl/>
        <w:adjustRightInd w:val="0"/>
        <w:spacing w:line="240" w:lineRule="atLeast"/>
        <w:ind w:leftChars="150" w:left="360" w:firstLine="181"/>
        <w:rPr>
          <w:rFonts w:ascii="Times New Roman" w:eastAsia="標楷體" w:hAnsi="Times New Roman" w:cs="Times New Roman"/>
          <w:sz w:val="22"/>
        </w:rPr>
      </w:pPr>
      <w:r w:rsidRPr="00950142">
        <w:rPr>
          <w:rFonts w:ascii="Times New Roman" w:eastAsia="標楷體" w:hAnsi="Times New Roman" w:cs="Times New Roman"/>
          <w:sz w:val="22"/>
        </w:rPr>
        <w:t>(2)</w:t>
      </w:r>
      <w:r w:rsidRPr="00950142">
        <w:rPr>
          <w:rFonts w:ascii="Times New Roman" w:eastAsia="標楷體" w:hAnsi="Times New Roman" w:cs="Times New Roman"/>
          <w:sz w:val="22"/>
        </w:rPr>
        <w:t>請問您參加活動</w:t>
      </w:r>
      <w:r w:rsidRPr="00950142">
        <w:rPr>
          <w:rFonts w:ascii="Times New Roman" w:eastAsia="標楷體" w:hAnsi="Times New Roman" w:cs="Times New Roman"/>
          <w:sz w:val="22"/>
        </w:rPr>
        <w:t>(</w:t>
      </w:r>
      <w:r w:rsidRPr="00950142">
        <w:rPr>
          <w:rFonts w:ascii="Times New Roman" w:eastAsia="標楷體" w:hAnsi="Times New Roman" w:cs="Times New Roman"/>
          <w:sz w:val="22"/>
        </w:rPr>
        <w:t>課程</w:t>
      </w:r>
      <w:r w:rsidRPr="00950142">
        <w:rPr>
          <w:rFonts w:ascii="Times New Roman" w:eastAsia="標楷體" w:hAnsi="Times New Roman" w:cs="Times New Roman"/>
          <w:sz w:val="22"/>
        </w:rPr>
        <w:t>)</w:t>
      </w:r>
      <w:r w:rsidRPr="00950142">
        <w:rPr>
          <w:rFonts w:ascii="Times New Roman" w:eastAsia="標楷體" w:hAnsi="Times New Roman" w:cs="Times New Roman"/>
          <w:sz w:val="22"/>
        </w:rPr>
        <w:t>的動機為</w:t>
      </w:r>
      <w:r w:rsidRPr="00950142">
        <w:rPr>
          <w:rFonts w:ascii="Times New Roman" w:eastAsia="標楷體" w:hAnsi="Times New Roman" w:cs="Times New Roman"/>
          <w:sz w:val="22"/>
        </w:rPr>
        <w:t>?</w:t>
      </w:r>
    </w:p>
    <w:p w:rsidR="00D4081D" w:rsidRPr="00950142" w:rsidRDefault="00D4081D" w:rsidP="001819E3">
      <w:pPr>
        <w:widowControl/>
        <w:adjustRightInd w:val="0"/>
        <w:spacing w:line="240" w:lineRule="atLeast"/>
        <w:ind w:leftChars="300" w:left="720" w:firstLine="181"/>
        <w:rPr>
          <w:rFonts w:ascii="標楷體" w:eastAsia="標楷體" w:hAnsi="標楷體" w:cs="新細明體"/>
          <w:sz w:val="22"/>
        </w:rPr>
      </w:pPr>
      <w:r w:rsidRPr="00950142">
        <w:rPr>
          <w:rFonts w:ascii="標楷體" w:eastAsia="標楷體" w:hAnsi="標楷體" w:cs="新細明體" w:hint="eastAsia"/>
          <w:sz w:val="22"/>
        </w:rPr>
        <w:t>□公司目前工作需要而由公司選派</w:t>
      </w:r>
      <w:r w:rsidRPr="00950142">
        <w:rPr>
          <w:rFonts w:ascii="標楷體" w:eastAsia="標楷體" w:hAnsi="標楷體" w:cs="新細明體" w:hint="eastAsia"/>
          <w:sz w:val="22"/>
        </w:rPr>
        <w:tab/>
        <w:t xml:space="preserve"> □公司未來需要而由公司選派</w:t>
      </w:r>
    </w:p>
    <w:p w:rsidR="00D4081D" w:rsidRPr="00950142" w:rsidRDefault="00D4081D" w:rsidP="001819E3">
      <w:pPr>
        <w:widowControl/>
        <w:adjustRightInd w:val="0"/>
        <w:spacing w:line="240" w:lineRule="atLeast"/>
        <w:ind w:leftChars="300" w:left="720" w:firstLine="181"/>
        <w:rPr>
          <w:rFonts w:ascii="標楷體" w:eastAsia="標楷體" w:hAnsi="標楷體" w:cs="新細明體"/>
          <w:sz w:val="22"/>
        </w:rPr>
      </w:pPr>
      <w:r w:rsidRPr="00950142">
        <w:rPr>
          <w:rFonts w:ascii="標楷體" w:eastAsia="標楷體" w:hAnsi="標楷體" w:cs="新細明體" w:hint="eastAsia"/>
          <w:sz w:val="22"/>
        </w:rPr>
        <w:t>□個人目前工作需要自行申請而獲准</w:t>
      </w:r>
      <w:r w:rsidRPr="00950142">
        <w:rPr>
          <w:rFonts w:ascii="標楷體" w:eastAsia="標楷體" w:hAnsi="標楷體" w:cs="新細明體" w:hint="eastAsia"/>
          <w:sz w:val="22"/>
        </w:rPr>
        <w:tab/>
        <w:t xml:space="preserve"> □個人未來發展</w:t>
      </w:r>
    </w:p>
    <w:p w:rsidR="008468A4" w:rsidRPr="00950142" w:rsidRDefault="00F11624" w:rsidP="008468A4">
      <w:pPr>
        <w:pStyle w:val="a8"/>
        <w:spacing w:line="500" w:lineRule="exact"/>
        <w:jc w:val="both"/>
        <w:rPr>
          <w:rFonts w:hAnsi="標楷體"/>
          <w:b/>
          <w:sz w:val="28"/>
          <w:szCs w:val="28"/>
        </w:rPr>
      </w:pPr>
      <w:r w:rsidRPr="00950142"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-1270</wp:posOffset>
            </wp:positionH>
            <wp:positionV relativeFrom="paragraph">
              <wp:posOffset>3419475</wp:posOffset>
            </wp:positionV>
            <wp:extent cx="5976620" cy="3874135"/>
            <wp:effectExtent l="0" t="0" r="5080" b="0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3874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142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466725</wp:posOffset>
            </wp:positionV>
            <wp:extent cx="5976620" cy="2901950"/>
            <wp:effectExtent l="19050" t="19050" r="24130" b="1270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290195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77E" w:rsidRPr="00950142">
        <w:rPr>
          <w:rFonts w:hAnsi="標楷體" w:hint="eastAsia"/>
          <w:b/>
          <w:sz w:val="28"/>
          <w:szCs w:val="28"/>
        </w:rPr>
        <w:t>交通資訊</w:t>
      </w:r>
      <w:r w:rsidR="00D955D9" w:rsidRPr="00950142">
        <w:rPr>
          <w:rFonts w:hAnsi="標楷體" w:hint="eastAsia"/>
          <w:b/>
          <w:sz w:val="28"/>
          <w:szCs w:val="28"/>
        </w:rPr>
        <w:t>(</w:t>
      </w:r>
      <w:r w:rsidR="00D955D9" w:rsidRPr="00950142">
        <w:rPr>
          <w:rFonts w:hAnsi="標楷體" w:hint="eastAsia"/>
          <w:b/>
          <w:sz w:val="28"/>
          <w:szCs w:val="28"/>
        </w:rPr>
        <w:t>北部場</w:t>
      </w:r>
      <w:r w:rsidR="00D955D9" w:rsidRPr="00950142">
        <w:rPr>
          <w:rFonts w:hAnsi="標楷體" w:hint="eastAsia"/>
          <w:b/>
          <w:sz w:val="28"/>
          <w:szCs w:val="28"/>
        </w:rPr>
        <w:t>)</w:t>
      </w:r>
    </w:p>
    <w:p w:rsidR="00D955D9" w:rsidRPr="00950142" w:rsidRDefault="00D955D9" w:rsidP="008468A4">
      <w:pPr>
        <w:pStyle w:val="a8"/>
        <w:spacing w:line="500" w:lineRule="exact"/>
        <w:jc w:val="both"/>
        <w:rPr>
          <w:rFonts w:hAnsi="標楷體"/>
          <w:b/>
          <w:sz w:val="28"/>
          <w:szCs w:val="28"/>
        </w:rPr>
      </w:pPr>
    </w:p>
    <w:p w:rsidR="00D955D9" w:rsidRPr="00950142" w:rsidRDefault="00D955D9" w:rsidP="008468A4">
      <w:pPr>
        <w:pStyle w:val="a8"/>
        <w:spacing w:line="500" w:lineRule="exact"/>
        <w:jc w:val="both"/>
        <w:rPr>
          <w:rFonts w:hAnsi="標楷體"/>
          <w:b/>
          <w:sz w:val="28"/>
          <w:szCs w:val="28"/>
        </w:rPr>
      </w:pPr>
      <w:r w:rsidRPr="00950142">
        <w:rPr>
          <w:rFonts w:hAnsi="標楷體"/>
          <w:b/>
          <w:sz w:val="28"/>
          <w:szCs w:val="28"/>
        </w:rPr>
        <w:br w:type="page"/>
      </w:r>
    </w:p>
    <w:p w:rsidR="00D955D9" w:rsidRPr="00950142" w:rsidRDefault="00D955D9" w:rsidP="008468A4">
      <w:pPr>
        <w:pStyle w:val="a8"/>
        <w:spacing w:line="500" w:lineRule="exact"/>
        <w:jc w:val="both"/>
        <w:rPr>
          <w:rFonts w:hAnsi="標楷體"/>
          <w:b/>
          <w:sz w:val="28"/>
          <w:szCs w:val="28"/>
        </w:rPr>
      </w:pPr>
      <w:r w:rsidRPr="00950142">
        <w:rPr>
          <w:rFonts w:hAnsi="標楷體" w:hint="eastAsia"/>
          <w:b/>
          <w:sz w:val="28"/>
          <w:szCs w:val="28"/>
        </w:rPr>
        <w:lastRenderedPageBreak/>
        <w:t>交通資訊</w:t>
      </w:r>
      <w:r w:rsidRPr="00950142">
        <w:rPr>
          <w:rFonts w:hAnsi="標楷體" w:hint="eastAsia"/>
          <w:b/>
          <w:sz w:val="28"/>
          <w:szCs w:val="28"/>
        </w:rPr>
        <w:t>(</w:t>
      </w:r>
      <w:r w:rsidRPr="00950142">
        <w:rPr>
          <w:rFonts w:hAnsi="標楷體" w:hint="eastAsia"/>
          <w:b/>
          <w:sz w:val="28"/>
          <w:szCs w:val="28"/>
        </w:rPr>
        <w:t>中部場</w:t>
      </w:r>
      <w:r w:rsidRPr="00950142">
        <w:rPr>
          <w:rFonts w:hAnsi="標楷體" w:hint="eastAsia"/>
          <w:b/>
          <w:sz w:val="28"/>
          <w:szCs w:val="28"/>
        </w:rPr>
        <w:t>)</w:t>
      </w:r>
    </w:p>
    <w:p w:rsidR="00D955D9" w:rsidRPr="00950142" w:rsidRDefault="00D955D9" w:rsidP="008468A4">
      <w:pPr>
        <w:pStyle w:val="a8"/>
        <w:spacing w:line="500" w:lineRule="exact"/>
        <w:jc w:val="both"/>
        <w:rPr>
          <w:rFonts w:hAnsi="標楷體"/>
          <w:b/>
          <w:sz w:val="28"/>
          <w:szCs w:val="28"/>
        </w:rPr>
      </w:pPr>
      <w:r w:rsidRPr="00950142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22225</wp:posOffset>
            </wp:positionV>
            <wp:extent cx="4217035" cy="3857625"/>
            <wp:effectExtent l="19050" t="19050" r="12065" b="28575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7035" cy="385762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5D9" w:rsidRPr="00950142" w:rsidRDefault="00D955D9" w:rsidP="008468A4">
      <w:pPr>
        <w:pStyle w:val="a8"/>
        <w:spacing w:line="500" w:lineRule="exact"/>
        <w:jc w:val="both"/>
        <w:rPr>
          <w:rFonts w:hAnsi="標楷體"/>
          <w:b/>
          <w:sz w:val="28"/>
          <w:szCs w:val="28"/>
        </w:rPr>
      </w:pPr>
    </w:p>
    <w:p w:rsidR="00D955D9" w:rsidRPr="00950142" w:rsidRDefault="00F11624" w:rsidP="008468A4">
      <w:pPr>
        <w:pStyle w:val="a8"/>
        <w:spacing w:line="500" w:lineRule="exact"/>
        <w:jc w:val="both"/>
        <w:rPr>
          <w:rFonts w:hAnsi="標楷體"/>
          <w:b/>
          <w:sz w:val="28"/>
          <w:szCs w:val="28"/>
        </w:rPr>
      </w:pPr>
      <w:r w:rsidRPr="00950142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-1270</wp:posOffset>
            </wp:positionH>
            <wp:positionV relativeFrom="paragraph">
              <wp:posOffset>3340100</wp:posOffset>
            </wp:positionV>
            <wp:extent cx="5976620" cy="1700530"/>
            <wp:effectExtent l="0" t="0" r="5080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5D9" w:rsidRPr="00950142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5081905</wp:posOffset>
            </wp:positionV>
            <wp:extent cx="4686300" cy="2806700"/>
            <wp:effectExtent l="0" t="0" r="0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5D9" w:rsidRPr="00950142">
        <w:rPr>
          <w:rFonts w:hAnsi="標楷體"/>
          <w:b/>
          <w:sz w:val="28"/>
          <w:szCs w:val="28"/>
        </w:rPr>
        <w:br w:type="page"/>
      </w:r>
    </w:p>
    <w:p w:rsidR="00D955D9" w:rsidRPr="00950142" w:rsidRDefault="00D955D9" w:rsidP="008468A4">
      <w:pPr>
        <w:pStyle w:val="a8"/>
        <w:spacing w:line="500" w:lineRule="exact"/>
        <w:jc w:val="both"/>
        <w:rPr>
          <w:rFonts w:hAnsi="標楷體"/>
          <w:b/>
          <w:sz w:val="28"/>
          <w:szCs w:val="28"/>
        </w:rPr>
      </w:pPr>
      <w:r w:rsidRPr="00950142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-1270</wp:posOffset>
            </wp:positionH>
            <wp:positionV relativeFrom="paragraph">
              <wp:posOffset>3276600</wp:posOffset>
            </wp:positionV>
            <wp:extent cx="5976620" cy="4039870"/>
            <wp:effectExtent l="0" t="0" r="508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403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142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352425</wp:posOffset>
            </wp:positionV>
            <wp:extent cx="5976620" cy="2909548"/>
            <wp:effectExtent l="19050" t="19050" r="24130" b="24765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909548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142">
        <w:rPr>
          <w:rFonts w:hAnsi="標楷體" w:hint="eastAsia"/>
          <w:b/>
          <w:sz w:val="28"/>
          <w:szCs w:val="28"/>
        </w:rPr>
        <w:t>交通資訊</w:t>
      </w:r>
      <w:r w:rsidRPr="00950142">
        <w:rPr>
          <w:rFonts w:hAnsi="標楷體" w:hint="eastAsia"/>
          <w:b/>
          <w:sz w:val="28"/>
          <w:szCs w:val="28"/>
        </w:rPr>
        <w:t>(</w:t>
      </w:r>
      <w:r w:rsidRPr="00950142">
        <w:rPr>
          <w:rFonts w:hAnsi="標楷體" w:hint="eastAsia"/>
          <w:b/>
          <w:sz w:val="28"/>
          <w:szCs w:val="28"/>
        </w:rPr>
        <w:t>南部場</w:t>
      </w:r>
      <w:r w:rsidRPr="00950142">
        <w:rPr>
          <w:rFonts w:hAnsi="標楷體" w:hint="eastAsia"/>
          <w:b/>
          <w:sz w:val="28"/>
          <w:szCs w:val="28"/>
        </w:rPr>
        <w:t>)</w:t>
      </w:r>
    </w:p>
    <w:p w:rsidR="00D955D9" w:rsidRPr="00950142" w:rsidRDefault="00D955D9" w:rsidP="008468A4">
      <w:pPr>
        <w:pStyle w:val="a8"/>
        <w:spacing w:line="500" w:lineRule="exact"/>
        <w:jc w:val="both"/>
        <w:rPr>
          <w:rFonts w:hAnsi="標楷體"/>
          <w:b/>
          <w:sz w:val="28"/>
          <w:szCs w:val="28"/>
        </w:rPr>
      </w:pPr>
    </w:p>
    <w:sectPr w:rsidR="00D955D9" w:rsidRPr="00950142" w:rsidSect="008468A4"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30A" w:rsidRDefault="005A030A" w:rsidP="00186D6C">
      <w:r>
        <w:separator/>
      </w:r>
    </w:p>
  </w:endnote>
  <w:endnote w:type="continuationSeparator" w:id="0">
    <w:p w:rsidR="005A030A" w:rsidRDefault="005A030A" w:rsidP="0018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honar Bangla">
    <w:altName w:val="Bahnschrift Light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30A" w:rsidRDefault="005A030A" w:rsidP="00186D6C">
      <w:r>
        <w:separator/>
      </w:r>
    </w:p>
  </w:footnote>
  <w:footnote w:type="continuationSeparator" w:id="0">
    <w:p w:rsidR="005A030A" w:rsidRDefault="005A030A" w:rsidP="0018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4EEB"/>
    <w:multiLevelType w:val="hybridMultilevel"/>
    <w:tmpl w:val="9B14C83A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 w15:restartNumberingAfterBreak="0">
    <w:nsid w:val="12D40801"/>
    <w:multiLevelType w:val="hybridMultilevel"/>
    <w:tmpl w:val="B84E05D4"/>
    <w:lvl w:ilvl="0" w:tplc="32148716">
      <w:start w:val="1"/>
      <w:numFmt w:val="ideographLegalTraditional"/>
      <w:lvlText w:val="%1、"/>
      <w:lvlJc w:val="left"/>
      <w:pPr>
        <w:ind w:left="5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2" w15:restartNumberingAfterBreak="0">
    <w:nsid w:val="24F32EDA"/>
    <w:multiLevelType w:val="hybridMultilevel"/>
    <w:tmpl w:val="539E69A6"/>
    <w:lvl w:ilvl="0" w:tplc="B226D45C">
      <w:start w:val="1"/>
      <w:numFmt w:val="taiwaneseCountingThousand"/>
      <w:lvlText w:val="(%1)"/>
      <w:lvlJc w:val="left"/>
      <w:pPr>
        <w:ind w:left="14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3" w15:restartNumberingAfterBreak="0">
    <w:nsid w:val="27477E22"/>
    <w:multiLevelType w:val="hybridMultilevel"/>
    <w:tmpl w:val="539E69A6"/>
    <w:lvl w:ilvl="0" w:tplc="B226D45C">
      <w:start w:val="1"/>
      <w:numFmt w:val="taiwaneseCountingThousand"/>
      <w:lvlText w:val="(%1)"/>
      <w:lvlJc w:val="left"/>
      <w:pPr>
        <w:ind w:left="14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4" w15:restartNumberingAfterBreak="0">
    <w:nsid w:val="2B8969A8"/>
    <w:multiLevelType w:val="hybridMultilevel"/>
    <w:tmpl w:val="56CE6E74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 w15:restartNumberingAfterBreak="0">
    <w:nsid w:val="2E1100AD"/>
    <w:multiLevelType w:val="hybridMultilevel"/>
    <w:tmpl w:val="3D42644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6" w15:restartNumberingAfterBreak="0">
    <w:nsid w:val="308D5A7F"/>
    <w:multiLevelType w:val="hybridMultilevel"/>
    <w:tmpl w:val="E48C60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48C22DC"/>
    <w:multiLevelType w:val="hybridMultilevel"/>
    <w:tmpl w:val="539E69A6"/>
    <w:lvl w:ilvl="0" w:tplc="B226D45C">
      <w:start w:val="1"/>
      <w:numFmt w:val="taiwaneseCountingThousand"/>
      <w:lvlText w:val="(%1)"/>
      <w:lvlJc w:val="left"/>
      <w:pPr>
        <w:ind w:left="14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8" w15:restartNumberingAfterBreak="0">
    <w:nsid w:val="3573387D"/>
    <w:multiLevelType w:val="hybridMultilevel"/>
    <w:tmpl w:val="89B8DF20"/>
    <w:lvl w:ilvl="0" w:tplc="9E1C34D8">
      <w:start w:val="1"/>
      <w:numFmt w:val="decimal"/>
      <w:lvlText w:val="%1、"/>
      <w:lvlJc w:val="left"/>
      <w:pPr>
        <w:ind w:left="1322" w:hanging="480"/>
      </w:pPr>
      <w:rPr>
        <w:rFonts w:ascii="Times New Roman" w:eastAsia="標楷體" w:hAnsi="標楷體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9" w15:restartNumberingAfterBreak="0">
    <w:nsid w:val="3F89264D"/>
    <w:multiLevelType w:val="hybridMultilevel"/>
    <w:tmpl w:val="FB64DB5E"/>
    <w:lvl w:ilvl="0" w:tplc="32148716">
      <w:start w:val="1"/>
      <w:numFmt w:val="ideographLegalTraditional"/>
      <w:lvlText w:val="%1、"/>
      <w:lvlJc w:val="left"/>
      <w:pPr>
        <w:ind w:left="54" w:hanging="480"/>
      </w:pPr>
      <w:rPr>
        <w:rFonts w:hint="default"/>
      </w:rPr>
    </w:lvl>
    <w:lvl w:ilvl="1" w:tplc="6CFA4E42">
      <w:start w:val="1"/>
      <w:numFmt w:val="taiwaneseCountingThousand"/>
      <w:lvlText w:val="(%2)"/>
      <w:lvlJc w:val="left"/>
      <w:pPr>
        <w:ind w:left="534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0" w15:restartNumberingAfterBreak="0">
    <w:nsid w:val="461C5C14"/>
    <w:multiLevelType w:val="hybridMultilevel"/>
    <w:tmpl w:val="5A7801A2"/>
    <w:lvl w:ilvl="0" w:tplc="04090001">
      <w:start w:val="1"/>
      <w:numFmt w:val="bullet"/>
      <w:lvlText w:val=""/>
      <w:lvlJc w:val="left"/>
      <w:pPr>
        <w:ind w:left="5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7" w:hanging="480"/>
      </w:pPr>
      <w:rPr>
        <w:rFonts w:ascii="Wingdings" w:hAnsi="Wingdings" w:hint="default"/>
      </w:rPr>
    </w:lvl>
  </w:abstractNum>
  <w:abstractNum w:abstractNumId="11" w15:restartNumberingAfterBreak="0">
    <w:nsid w:val="5636133B"/>
    <w:multiLevelType w:val="hybridMultilevel"/>
    <w:tmpl w:val="E88E4FD6"/>
    <w:lvl w:ilvl="0" w:tplc="04090001">
      <w:start w:val="1"/>
      <w:numFmt w:val="bullet"/>
      <w:lvlText w:val=""/>
      <w:lvlJc w:val="left"/>
      <w:pPr>
        <w:ind w:left="232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1" w:hanging="480"/>
      </w:pPr>
      <w:rPr>
        <w:rFonts w:ascii="Wingdings" w:hAnsi="Wingdings" w:hint="default"/>
      </w:rPr>
    </w:lvl>
  </w:abstractNum>
  <w:abstractNum w:abstractNumId="12" w15:restartNumberingAfterBreak="0">
    <w:nsid w:val="664A782D"/>
    <w:multiLevelType w:val="hybridMultilevel"/>
    <w:tmpl w:val="539E69A6"/>
    <w:lvl w:ilvl="0" w:tplc="B226D45C">
      <w:start w:val="1"/>
      <w:numFmt w:val="taiwaneseCountingThousand"/>
      <w:lvlText w:val="(%1)"/>
      <w:lvlJc w:val="left"/>
      <w:pPr>
        <w:ind w:left="14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12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6C"/>
    <w:rsid w:val="000145B3"/>
    <w:rsid w:val="0003277E"/>
    <w:rsid w:val="00035F6E"/>
    <w:rsid w:val="00074BFF"/>
    <w:rsid w:val="000760EA"/>
    <w:rsid w:val="0009065B"/>
    <w:rsid w:val="00096E10"/>
    <w:rsid w:val="000A09AE"/>
    <w:rsid w:val="000A1B9B"/>
    <w:rsid w:val="000A1FFB"/>
    <w:rsid w:val="000A4BC0"/>
    <w:rsid w:val="000A797E"/>
    <w:rsid w:val="000D110D"/>
    <w:rsid w:val="000D5CE7"/>
    <w:rsid w:val="00125DF1"/>
    <w:rsid w:val="001316BB"/>
    <w:rsid w:val="00135934"/>
    <w:rsid w:val="0014603C"/>
    <w:rsid w:val="00162EE6"/>
    <w:rsid w:val="001819E3"/>
    <w:rsid w:val="001867AA"/>
    <w:rsid w:val="00186D6C"/>
    <w:rsid w:val="00187D4D"/>
    <w:rsid w:val="001913F7"/>
    <w:rsid w:val="001943F8"/>
    <w:rsid w:val="001944D8"/>
    <w:rsid w:val="001B1D8E"/>
    <w:rsid w:val="001B627A"/>
    <w:rsid w:val="001C0F57"/>
    <w:rsid w:val="001C279F"/>
    <w:rsid w:val="001C7D5E"/>
    <w:rsid w:val="00225DD6"/>
    <w:rsid w:val="00236BA8"/>
    <w:rsid w:val="00250C40"/>
    <w:rsid w:val="00267052"/>
    <w:rsid w:val="00277701"/>
    <w:rsid w:val="00286D7B"/>
    <w:rsid w:val="002A588A"/>
    <w:rsid w:val="002A716B"/>
    <w:rsid w:val="002C4782"/>
    <w:rsid w:val="002F1432"/>
    <w:rsid w:val="0030127C"/>
    <w:rsid w:val="00304F09"/>
    <w:rsid w:val="00324122"/>
    <w:rsid w:val="00325DFC"/>
    <w:rsid w:val="00362C32"/>
    <w:rsid w:val="0036506C"/>
    <w:rsid w:val="00366220"/>
    <w:rsid w:val="00392214"/>
    <w:rsid w:val="0039322A"/>
    <w:rsid w:val="003D531D"/>
    <w:rsid w:val="003E19BD"/>
    <w:rsid w:val="003E22F0"/>
    <w:rsid w:val="003F0C76"/>
    <w:rsid w:val="00425509"/>
    <w:rsid w:val="0043059E"/>
    <w:rsid w:val="004314B0"/>
    <w:rsid w:val="0044489D"/>
    <w:rsid w:val="00452939"/>
    <w:rsid w:val="00463CC7"/>
    <w:rsid w:val="004805D3"/>
    <w:rsid w:val="004927FA"/>
    <w:rsid w:val="004A6233"/>
    <w:rsid w:val="004C324D"/>
    <w:rsid w:val="004D3EF2"/>
    <w:rsid w:val="004E15CA"/>
    <w:rsid w:val="004E1A77"/>
    <w:rsid w:val="004E613A"/>
    <w:rsid w:val="004E665D"/>
    <w:rsid w:val="004F6BA3"/>
    <w:rsid w:val="00517942"/>
    <w:rsid w:val="005237D8"/>
    <w:rsid w:val="00530F43"/>
    <w:rsid w:val="00531B22"/>
    <w:rsid w:val="0053563B"/>
    <w:rsid w:val="00542577"/>
    <w:rsid w:val="0055610E"/>
    <w:rsid w:val="00572D3A"/>
    <w:rsid w:val="00580546"/>
    <w:rsid w:val="005941A2"/>
    <w:rsid w:val="00595D29"/>
    <w:rsid w:val="005A030A"/>
    <w:rsid w:val="005A07AE"/>
    <w:rsid w:val="005B2BA3"/>
    <w:rsid w:val="005D4E1A"/>
    <w:rsid w:val="00604706"/>
    <w:rsid w:val="00626BAC"/>
    <w:rsid w:val="00645642"/>
    <w:rsid w:val="00666004"/>
    <w:rsid w:val="006670AC"/>
    <w:rsid w:val="00673B60"/>
    <w:rsid w:val="00673F1D"/>
    <w:rsid w:val="00684632"/>
    <w:rsid w:val="006A055C"/>
    <w:rsid w:val="006A33F0"/>
    <w:rsid w:val="006A5D43"/>
    <w:rsid w:val="006C6F7B"/>
    <w:rsid w:val="006E10A3"/>
    <w:rsid w:val="00711EB7"/>
    <w:rsid w:val="00740757"/>
    <w:rsid w:val="00756B70"/>
    <w:rsid w:val="00761B21"/>
    <w:rsid w:val="00763A8F"/>
    <w:rsid w:val="00787C94"/>
    <w:rsid w:val="00790795"/>
    <w:rsid w:val="007945F6"/>
    <w:rsid w:val="007A49F7"/>
    <w:rsid w:val="007A5F3E"/>
    <w:rsid w:val="007D0EC4"/>
    <w:rsid w:val="007F30B9"/>
    <w:rsid w:val="008328F3"/>
    <w:rsid w:val="00836778"/>
    <w:rsid w:val="0084136D"/>
    <w:rsid w:val="008414DA"/>
    <w:rsid w:val="00843B6F"/>
    <w:rsid w:val="008468A4"/>
    <w:rsid w:val="008476D4"/>
    <w:rsid w:val="00857366"/>
    <w:rsid w:val="00857C7A"/>
    <w:rsid w:val="00880641"/>
    <w:rsid w:val="008A2BE1"/>
    <w:rsid w:val="008B7335"/>
    <w:rsid w:val="008B7900"/>
    <w:rsid w:val="008C1DED"/>
    <w:rsid w:val="008C4E24"/>
    <w:rsid w:val="008C698C"/>
    <w:rsid w:val="00904508"/>
    <w:rsid w:val="009076BF"/>
    <w:rsid w:val="009144BA"/>
    <w:rsid w:val="0091591E"/>
    <w:rsid w:val="00950142"/>
    <w:rsid w:val="00962999"/>
    <w:rsid w:val="00987C58"/>
    <w:rsid w:val="009A46AA"/>
    <w:rsid w:val="009B3B69"/>
    <w:rsid w:val="009C0F67"/>
    <w:rsid w:val="009F4015"/>
    <w:rsid w:val="009F635F"/>
    <w:rsid w:val="00A05C3B"/>
    <w:rsid w:val="00A20197"/>
    <w:rsid w:val="00A67AE3"/>
    <w:rsid w:val="00A74753"/>
    <w:rsid w:val="00A91BFC"/>
    <w:rsid w:val="00AB24AB"/>
    <w:rsid w:val="00AB7E41"/>
    <w:rsid w:val="00AD1845"/>
    <w:rsid w:val="00AD5A11"/>
    <w:rsid w:val="00AD6B66"/>
    <w:rsid w:val="00AD6EE0"/>
    <w:rsid w:val="00B00C99"/>
    <w:rsid w:val="00B02211"/>
    <w:rsid w:val="00B40091"/>
    <w:rsid w:val="00B46CDF"/>
    <w:rsid w:val="00B5021A"/>
    <w:rsid w:val="00B62ED8"/>
    <w:rsid w:val="00B84603"/>
    <w:rsid w:val="00B87454"/>
    <w:rsid w:val="00B91B48"/>
    <w:rsid w:val="00BA6897"/>
    <w:rsid w:val="00BB1CA6"/>
    <w:rsid w:val="00BC4F71"/>
    <w:rsid w:val="00BD6B9D"/>
    <w:rsid w:val="00BE34C3"/>
    <w:rsid w:val="00BF0983"/>
    <w:rsid w:val="00C01AC7"/>
    <w:rsid w:val="00C1236D"/>
    <w:rsid w:val="00C2771D"/>
    <w:rsid w:val="00C4134E"/>
    <w:rsid w:val="00C53920"/>
    <w:rsid w:val="00C539EE"/>
    <w:rsid w:val="00C94E57"/>
    <w:rsid w:val="00CD1D4C"/>
    <w:rsid w:val="00D4081D"/>
    <w:rsid w:val="00D419E0"/>
    <w:rsid w:val="00D43FA5"/>
    <w:rsid w:val="00D4647B"/>
    <w:rsid w:val="00D57C46"/>
    <w:rsid w:val="00D92D37"/>
    <w:rsid w:val="00D955D9"/>
    <w:rsid w:val="00DA55DF"/>
    <w:rsid w:val="00DA6598"/>
    <w:rsid w:val="00DA6880"/>
    <w:rsid w:val="00DD5778"/>
    <w:rsid w:val="00DE0D36"/>
    <w:rsid w:val="00DE4425"/>
    <w:rsid w:val="00E000A7"/>
    <w:rsid w:val="00E038A0"/>
    <w:rsid w:val="00E03DCC"/>
    <w:rsid w:val="00E05A51"/>
    <w:rsid w:val="00E110B8"/>
    <w:rsid w:val="00E2178D"/>
    <w:rsid w:val="00E347AB"/>
    <w:rsid w:val="00E35EB5"/>
    <w:rsid w:val="00E43DE5"/>
    <w:rsid w:val="00E81381"/>
    <w:rsid w:val="00E915CD"/>
    <w:rsid w:val="00E976B2"/>
    <w:rsid w:val="00EB3AA4"/>
    <w:rsid w:val="00EC008C"/>
    <w:rsid w:val="00EC2168"/>
    <w:rsid w:val="00ED15D3"/>
    <w:rsid w:val="00ED34D9"/>
    <w:rsid w:val="00EE626E"/>
    <w:rsid w:val="00EF1F0C"/>
    <w:rsid w:val="00F11624"/>
    <w:rsid w:val="00F12CF8"/>
    <w:rsid w:val="00F15BD4"/>
    <w:rsid w:val="00F15E52"/>
    <w:rsid w:val="00F3172E"/>
    <w:rsid w:val="00F377DD"/>
    <w:rsid w:val="00F54702"/>
    <w:rsid w:val="00F6440B"/>
    <w:rsid w:val="00F75BD1"/>
    <w:rsid w:val="00F92CF9"/>
    <w:rsid w:val="00FA3408"/>
    <w:rsid w:val="00FA669F"/>
    <w:rsid w:val="00FC0BD8"/>
    <w:rsid w:val="00FC2DAF"/>
    <w:rsid w:val="00FE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635DCA-2AED-4081-92DC-7A9E0A45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D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6D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6D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6D6C"/>
    <w:rPr>
      <w:sz w:val="20"/>
      <w:szCs w:val="20"/>
    </w:rPr>
  </w:style>
  <w:style w:type="paragraph" w:styleId="a7">
    <w:name w:val="List Paragraph"/>
    <w:basedOn w:val="a"/>
    <w:uiPriority w:val="34"/>
    <w:qFormat/>
    <w:rsid w:val="00186D6C"/>
    <w:pPr>
      <w:ind w:leftChars="200" w:left="480"/>
    </w:pPr>
  </w:style>
  <w:style w:type="paragraph" w:customStyle="1" w:styleId="a8">
    <w:name w:val="本文卷處理方式"/>
    <w:basedOn w:val="a"/>
    <w:rsid w:val="00186D6C"/>
    <w:pPr>
      <w:spacing w:line="320" w:lineRule="exact"/>
    </w:pPr>
    <w:rPr>
      <w:rFonts w:ascii="Times New Roman" w:eastAsia="標楷體" w:hAnsi="Times New Roman" w:cs="Times New Roman"/>
      <w:sz w:val="32"/>
      <w:szCs w:val="20"/>
    </w:rPr>
  </w:style>
  <w:style w:type="paragraph" w:customStyle="1" w:styleId="1111">
    <w:name w:val="1.1.1標題1"/>
    <w:basedOn w:val="a"/>
    <w:autoRedefine/>
    <w:rsid w:val="00286D7B"/>
    <w:pPr>
      <w:snapToGrid w:val="0"/>
      <w:spacing w:afterLines="50" w:after="180" w:line="400" w:lineRule="exact"/>
      <w:ind w:left="1701" w:firstLineChars="177" w:firstLine="566"/>
      <w:jc w:val="both"/>
    </w:pPr>
    <w:rPr>
      <w:rFonts w:ascii="Times New Roman" w:eastAsia="標楷體" w:hAnsi="Times New Roman" w:cs="Times New Roman"/>
      <w:spacing w:val="20"/>
      <w:sz w:val="28"/>
      <w:szCs w:val="24"/>
    </w:rPr>
  </w:style>
  <w:style w:type="character" w:styleId="a9">
    <w:name w:val="Placeholder Text"/>
    <w:basedOn w:val="a0"/>
    <w:uiPriority w:val="99"/>
    <w:semiHidden/>
    <w:rsid w:val="001B627A"/>
    <w:rPr>
      <w:color w:val="808080"/>
    </w:rPr>
  </w:style>
  <w:style w:type="table" w:styleId="aa">
    <w:name w:val="Table Grid"/>
    <w:basedOn w:val="a1"/>
    <w:rsid w:val="001C2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表格文字"/>
    <w:basedOn w:val="a"/>
    <w:link w:val="ac"/>
    <w:rsid w:val="00C1236D"/>
    <w:pPr>
      <w:adjustRightInd w:val="0"/>
      <w:spacing w:line="360" w:lineRule="atLeast"/>
      <w:ind w:left="57" w:right="57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ac">
    <w:name w:val="表格文字 字元"/>
    <w:link w:val="ab"/>
    <w:rsid w:val="00C1236D"/>
    <w:rPr>
      <w:rFonts w:ascii="Times New Roman" w:eastAsia="標楷體" w:hAnsi="Times New Roman" w:cs="Times New Roman"/>
      <w:kern w:val="0"/>
      <w:szCs w:val="20"/>
    </w:rPr>
  </w:style>
  <w:style w:type="paragraph" w:customStyle="1" w:styleId="ad">
    <w:name w:val="表頭"/>
    <w:rsid w:val="008468A4"/>
    <w:pPr>
      <w:spacing w:line="360" w:lineRule="auto"/>
      <w:jc w:val="center"/>
    </w:pPr>
    <w:rPr>
      <w:rFonts w:ascii="Times New Roman" w:eastAsia="標楷體" w:hAnsi="Times New Roman" w:cs="Times New Roman"/>
      <w:b/>
      <w:bCs/>
      <w:noProof/>
      <w:spacing w:val="20"/>
      <w:kern w:val="0"/>
      <w:sz w:val="28"/>
      <w:szCs w:val="20"/>
    </w:rPr>
  </w:style>
  <w:style w:type="paragraph" w:styleId="2">
    <w:name w:val="Body Text Indent 2"/>
    <w:basedOn w:val="a"/>
    <w:link w:val="20"/>
    <w:rsid w:val="005A07AE"/>
    <w:pPr>
      <w:adjustRightInd w:val="0"/>
      <w:spacing w:line="400" w:lineRule="atLeast"/>
      <w:ind w:left="1920" w:hanging="1920"/>
      <w:textAlignment w:val="baseline"/>
    </w:pPr>
    <w:rPr>
      <w:rFonts w:ascii="Times New Roman" w:eastAsia="標楷體" w:hAnsi="Times New Roman" w:cs="Times New Roman"/>
      <w:spacing w:val="20"/>
      <w:kern w:val="0"/>
      <w:szCs w:val="20"/>
      <w:lang w:val="x-none" w:eastAsia="x-none"/>
    </w:rPr>
  </w:style>
  <w:style w:type="character" w:customStyle="1" w:styleId="20">
    <w:name w:val="本文縮排 2 字元"/>
    <w:basedOn w:val="a0"/>
    <w:link w:val="2"/>
    <w:rsid w:val="005A07AE"/>
    <w:rPr>
      <w:rFonts w:ascii="Times New Roman" w:eastAsia="標楷體" w:hAnsi="Times New Roman" w:cs="Times New Roman"/>
      <w:spacing w:val="20"/>
      <w:kern w:val="0"/>
      <w:szCs w:val="20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ED1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D15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69020-FAD4-45AE-9EE1-10D99928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jwtu(凃哲維)</dc:creator>
  <cp:keywords/>
  <dc:description/>
  <cp:lastModifiedBy>蔡雅苓</cp:lastModifiedBy>
  <cp:revision>4</cp:revision>
  <cp:lastPrinted>2017-12-01T03:25:00Z</cp:lastPrinted>
  <dcterms:created xsi:type="dcterms:W3CDTF">2017-12-11T02:40:00Z</dcterms:created>
  <dcterms:modified xsi:type="dcterms:W3CDTF">2017-12-11T11:19:00Z</dcterms:modified>
</cp:coreProperties>
</file>